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033" w:rsidRPr="001024B5" w:rsidRDefault="00FC5033" w:rsidP="001024B5">
      <w:pPr>
        <w:jc w:val="left"/>
        <w:rPr>
          <w:rFonts w:ascii="Times New Roman" w:eastAsia="Times New Roman" w:hAnsi="Times New Roman" w:cs="Times New Roman"/>
          <w:b/>
          <w:sz w:val="12"/>
          <w:szCs w:val="16"/>
          <w:lang w:eastAsia="en-CA"/>
        </w:rPr>
      </w:pPr>
      <w:proofErr w:type="spellStart"/>
      <w:r w:rsidRPr="001024B5">
        <w:rPr>
          <w:rStyle w:val="SubtleReference"/>
          <w:rFonts w:ascii="Times New Roman" w:hAnsi="Times New Roman" w:cs="Times New Roman"/>
          <w:sz w:val="20"/>
        </w:rPr>
        <w:t>Neals</w:t>
      </w:r>
      <w:proofErr w:type="spellEnd"/>
      <w:r w:rsidRPr="001024B5">
        <w:rPr>
          <w:rStyle w:val="SubtleReference"/>
          <w:rFonts w:ascii="Times New Roman" w:hAnsi="Times New Roman" w:cs="Times New Roman"/>
          <w:sz w:val="20"/>
        </w:rPr>
        <w:t>____________________</w:t>
      </w:r>
      <w:r w:rsidRPr="001024B5">
        <w:rPr>
          <w:rStyle w:val="SubtleReference"/>
          <w:rFonts w:ascii="Times New Roman" w:hAnsi="Times New Roman" w:cs="Times New Roman"/>
          <w:szCs w:val="28"/>
        </w:rPr>
        <w:t xml:space="preserve">CHV 2O _-_Charter of rights &amp; </w:t>
      </w:r>
      <w:proofErr w:type="spellStart"/>
      <w:r w:rsidRPr="001024B5">
        <w:rPr>
          <w:rStyle w:val="SubtleReference"/>
          <w:rFonts w:ascii="Times New Roman" w:hAnsi="Times New Roman" w:cs="Times New Roman"/>
          <w:szCs w:val="28"/>
        </w:rPr>
        <w:t>freedoms</w:t>
      </w:r>
      <w:r w:rsidR="001024B5" w:rsidRPr="001024B5">
        <w:rPr>
          <w:rStyle w:val="SubtleReference"/>
          <w:rFonts w:ascii="Times New Roman" w:hAnsi="Times New Roman" w:cs="Times New Roman"/>
          <w:sz w:val="20"/>
        </w:rPr>
        <w:t>_______</w:t>
      </w:r>
      <w:r w:rsidRPr="001024B5">
        <w:rPr>
          <w:rStyle w:val="SubtleReference"/>
          <w:rFonts w:ascii="Times New Roman" w:hAnsi="Times New Roman" w:cs="Times New Roman"/>
          <w:sz w:val="20"/>
        </w:rPr>
        <w:t>due</w:t>
      </w:r>
      <w:proofErr w:type="spellEnd"/>
      <w:r w:rsidRPr="001024B5">
        <w:rPr>
          <w:rStyle w:val="SubtleReference"/>
          <w:rFonts w:ascii="Times New Roman" w:hAnsi="Times New Roman" w:cs="Times New Roman"/>
          <w:sz w:val="20"/>
        </w:rPr>
        <w:t xml:space="preserve"> Date: </w:t>
      </w:r>
      <w:r w:rsidR="001024B5" w:rsidRPr="001024B5">
        <w:rPr>
          <w:rStyle w:val="SubtleReference"/>
          <w:rFonts w:ascii="Times New Roman" w:hAnsi="Times New Roman" w:cs="Times New Roman"/>
          <w:b/>
          <w:sz w:val="20"/>
        </w:rPr>
        <w:t>AT THE END OF CLASS!</w:t>
      </w:r>
    </w:p>
    <w:p w:rsidR="00FC5033" w:rsidRPr="001024B5" w:rsidRDefault="00D40C4E" w:rsidP="00FC5033">
      <w:pPr>
        <w:rPr>
          <w:rFonts w:ascii="Times New Roman" w:eastAsia="Times New Roman" w:hAnsi="Times New Roman" w:cs="Times New Roman"/>
          <w:b/>
          <w:sz w:val="36"/>
          <w:szCs w:val="36"/>
          <w:lang w:eastAsia="en-CA"/>
        </w:rPr>
      </w:pPr>
      <w:r w:rsidRPr="001024B5">
        <w:rPr>
          <w:rFonts w:ascii="Times New Roman" w:hAnsi="Times New Roman" w:cs="Times New Roman"/>
          <w:noProof/>
          <w:sz w:val="24"/>
          <w:lang w:eastAsia="ja-JP"/>
        </w:rPr>
        <mc:AlternateContent>
          <mc:Choice Requires="wps">
            <w:drawing>
              <wp:anchor distT="0" distB="0" distL="114300" distR="114300" simplePos="0" relativeHeight="251669504" behindDoc="0" locked="0" layoutInCell="1" allowOverlap="1" wp14:anchorId="7E3A47EC" wp14:editId="1CE614C9">
                <wp:simplePos x="0" y="0"/>
                <wp:positionH relativeFrom="column">
                  <wp:posOffset>0</wp:posOffset>
                </wp:positionH>
                <wp:positionV relativeFrom="paragraph">
                  <wp:posOffset>421640</wp:posOffset>
                </wp:positionV>
                <wp:extent cx="1828800" cy="1828800"/>
                <wp:effectExtent l="0" t="0" r="12700" b="2667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rsidR="00D40C4E" w:rsidRPr="00632808" w:rsidRDefault="00D40C4E" w:rsidP="00632808">
                            <w:pPr>
                              <w:rPr>
                                <w:rFonts w:ascii="Arial" w:eastAsia="Times New Roman" w:hAnsi="Arial" w:cs="Arial"/>
                                <w:b/>
                                <w:sz w:val="28"/>
                                <w:u w:val="single"/>
                                <w:lang w:eastAsia="en-CA"/>
                              </w:rPr>
                            </w:pPr>
                            <w:r w:rsidRPr="00D40C4E">
                              <w:rPr>
                                <w:rFonts w:ascii="Arial" w:eastAsia="Times New Roman" w:hAnsi="Arial" w:cs="Arial"/>
                                <w:b/>
                                <w:sz w:val="28"/>
                                <w:u w:val="single"/>
                                <w:lang w:eastAsia="en-CA"/>
                              </w:rPr>
                              <w:t>Learning Goal:</w:t>
                            </w:r>
                            <w:r w:rsidRPr="00D40C4E">
                              <w:rPr>
                                <w:rFonts w:ascii="Arial" w:eastAsia="Times New Roman" w:hAnsi="Arial" w:cs="Arial"/>
                                <w:sz w:val="28"/>
                                <w:lang w:eastAsia="en-CA"/>
                              </w:rPr>
                              <w:t xml:space="preserve"> To describe the rights and freedoms guaranteed to Canadians in schools, communities</w:t>
                            </w:r>
                            <w:r w:rsidR="001024B5">
                              <w:rPr>
                                <w:rFonts w:ascii="Arial" w:eastAsia="Times New Roman" w:hAnsi="Arial" w:cs="Arial"/>
                                <w:sz w:val="28"/>
                                <w:lang w:eastAsia="en-CA"/>
                              </w:rPr>
                              <w:t>,</w:t>
                            </w:r>
                            <w:r w:rsidRPr="00D40C4E">
                              <w:rPr>
                                <w:rFonts w:ascii="Arial" w:eastAsia="Times New Roman" w:hAnsi="Arial" w:cs="Arial"/>
                                <w:sz w:val="28"/>
                                <w:lang w:eastAsia="en-CA"/>
                              </w:rPr>
                              <w:t xml:space="preserve"> and the nation.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3A47EC" id="_x0000_t202" coordsize="21600,21600" o:spt="202" path="m,l,21600r21600,l21600,xe">
                <v:stroke joinstyle="miter"/>
                <v:path gradientshapeok="t" o:connecttype="rect"/>
              </v:shapetype>
              <v:shape id="Text Box 6" o:spid="_x0000_s1026" type="#_x0000_t202" style="position:absolute;left:0;text-align:left;margin-left:0;margin-top:33.2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" fillcolor="#d8d8d8 [2732]" strokecolor="black [3200]" strokeweight="2pt">
                <v:textbox style="mso-fit-shape-to-text:t">
                  <w:txbxContent>
                    <w:p w:rsidR="00D40C4E" w:rsidRPr="00632808" w:rsidRDefault="00D40C4E" w:rsidP="00632808">
                      <w:pPr>
                        <w:rPr>
                          <w:rFonts w:ascii="Arial" w:eastAsia="Times New Roman" w:hAnsi="Arial" w:cs="Arial"/>
                          <w:b/>
                          <w:sz w:val="28"/>
                          <w:u w:val="single"/>
                          <w:lang w:eastAsia="en-CA"/>
                        </w:rPr>
                      </w:pPr>
                      <w:r w:rsidRPr="00D40C4E">
                        <w:rPr>
                          <w:rFonts w:ascii="Arial" w:eastAsia="Times New Roman" w:hAnsi="Arial" w:cs="Arial"/>
                          <w:b/>
                          <w:sz w:val="28"/>
                          <w:u w:val="single"/>
                          <w:lang w:eastAsia="en-CA"/>
                        </w:rPr>
                        <w:t>Learning Goal:</w:t>
                      </w:r>
                      <w:r w:rsidRPr="00D40C4E">
                        <w:rPr>
                          <w:rFonts w:ascii="Arial" w:eastAsia="Times New Roman" w:hAnsi="Arial" w:cs="Arial"/>
                          <w:sz w:val="28"/>
                          <w:lang w:eastAsia="en-CA"/>
                        </w:rPr>
                        <w:t xml:space="preserve"> To describe the rights and freedoms guaranteed to Canadians in schools, communities</w:t>
                      </w:r>
                      <w:r w:rsidR="001024B5">
                        <w:rPr>
                          <w:rFonts w:ascii="Arial" w:eastAsia="Times New Roman" w:hAnsi="Arial" w:cs="Arial"/>
                          <w:sz w:val="28"/>
                          <w:lang w:eastAsia="en-CA"/>
                        </w:rPr>
                        <w:t>,</w:t>
                      </w:r>
                      <w:r w:rsidRPr="00D40C4E">
                        <w:rPr>
                          <w:rFonts w:ascii="Arial" w:eastAsia="Times New Roman" w:hAnsi="Arial" w:cs="Arial"/>
                          <w:sz w:val="28"/>
                          <w:lang w:eastAsia="en-CA"/>
                        </w:rPr>
                        <w:t xml:space="preserve"> and the nation.</w:t>
                      </w:r>
                    </w:p>
                  </w:txbxContent>
                </v:textbox>
                <w10:wrap type="square"/>
              </v:shape>
            </w:pict>
          </mc:Fallback>
        </mc:AlternateContent>
      </w:r>
      <w:r w:rsidR="00FC5033" w:rsidRPr="001024B5">
        <w:rPr>
          <w:rFonts w:ascii="Times New Roman" w:eastAsia="Times New Roman" w:hAnsi="Times New Roman" w:cs="Times New Roman"/>
          <w:b/>
          <w:sz w:val="40"/>
          <w:szCs w:val="36"/>
          <w:lang w:eastAsia="en-CA"/>
        </w:rPr>
        <w:t>Charter of Rights and Freedoms Poster Assignment</w:t>
      </w:r>
    </w:p>
    <w:p w:rsidR="00FC5033" w:rsidRDefault="00FC5033" w:rsidP="00FC5033">
      <w:pPr>
        <w:rPr>
          <w:rFonts w:ascii="Arial" w:eastAsia="Times New Roman" w:hAnsi="Arial" w:cs="Arial"/>
          <w:lang w:eastAsia="en-CA"/>
        </w:rPr>
      </w:pPr>
    </w:p>
    <w:p w:rsidR="00D40C4E" w:rsidRPr="001024B5" w:rsidRDefault="00D40C4E" w:rsidP="00D40C4E">
      <w:pPr>
        <w:jc w:val="left"/>
        <w:rPr>
          <w:rFonts w:ascii="Times New Roman" w:eastAsia="Times New Roman" w:hAnsi="Times New Roman" w:cs="Times New Roman"/>
          <w:sz w:val="24"/>
          <w:szCs w:val="24"/>
          <w:lang w:eastAsia="en-CA"/>
        </w:rPr>
      </w:pPr>
      <w:r w:rsidRPr="001024B5">
        <w:rPr>
          <w:rFonts w:ascii="Times New Roman" w:eastAsia="Times New Roman" w:hAnsi="Times New Roman" w:cs="Times New Roman"/>
          <w:sz w:val="24"/>
          <w:szCs w:val="24"/>
          <w:lang w:eastAsia="en-CA"/>
        </w:rPr>
        <w:t xml:space="preserve">Now that you understand clearly that democratic "rights" bring with them responsibilities, you are to create a visual poster titled </w:t>
      </w:r>
      <w:r w:rsidRPr="001024B5">
        <w:rPr>
          <w:rFonts w:ascii="Times New Roman" w:eastAsia="Times New Roman" w:hAnsi="Times New Roman" w:cs="Times New Roman"/>
          <w:b/>
          <w:i/>
          <w:sz w:val="24"/>
          <w:szCs w:val="24"/>
          <w:lang w:eastAsia="en-CA"/>
        </w:rPr>
        <w:t>Canadian Charter of Rights and Freedoms.</w:t>
      </w:r>
      <w:r w:rsidRPr="001024B5">
        <w:rPr>
          <w:rFonts w:ascii="Times New Roman" w:eastAsia="Times New Roman" w:hAnsi="Times New Roman" w:cs="Times New Roman"/>
          <w:sz w:val="24"/>
          <w:szCs w:val="24"/>
          <w:lang w:eastAsia="en-CA"/>
        </w:rPr>
        <w:t xml:space="preserve"> </w:t>
      </w:r>
    </w:p>
    <w:p w:rsidR="00FC5033" w:rsidRPr="001024B5" w:rsidRDefault="00D40C4E" w:rsidP="00FC5033">
      <w:pPr>
        <w:jc w:val="left"/>
        <w:rPr>
          <w:rFonts w:ascii="Times New Roman" w:eastAsia="Times New Roman" w:hAnsi="Times New Roman" w:cs="Times New Roman"/>
          <w:lang w:eastAsia="en-CA"/>
        </w:rPr>
      </w:pPr>
      <w:r w:rsidRPr="001024B5">
        <w:rPr>
          <w:rFonts w:ascii="Times New Roman" w:hAnsi="Times New Roman" w:cs="Times New Roman"/>
          <w:noProof/>
          <w:lang w:eastAsia="ja-JP"/>
        </w:rPr>
        <w:drawing>
          <wp:anchor distT="0" distB="0" distL="114300" distR="114300" simplePos="0" relativeHeight="251660288" behindDoc="1" locked="0" layoutInCell="1" allowOverlap="1" wp14:anchorId="224AA833" wp14:editId="2523761C">
            <wp:simplePos x="0" y="0"/>
            <wp:positionH relativeFrom="column">
              <wp:posOffset>5210175</wp:posOffset>
            </wp:positionH>
            <wp:positionV relativeFrom="paragraph">
              <wp:posOffset>35560</wp:posOffset>
            </wp:positionV>
            <wp:extent cx="877570" cy="304800"/>
            <wp:effectExtent l="0" t="0" r="0" b="0"/>
            <wp:wrapThrough wrapText="bothSides">
              <wp:wrapPolygon edited="0">
                <wp:start x="0" y="0"/>
                <wp:lineTo x="0" y="20250"/>
                <wp:lineTo x="21100" y="20250"/>
                <wp:lineTo x="21100" y="0"/>
                <wp:lineTo x="0" y="0"/>
              </wp:wrapPolygon>
            </wp:wrapThrough>
            <wp:docPr id="2" name="Picture 2" descr="http://b.vimeocdn.com/ps/491/49104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vimeocdn.com/ps/491/491042_30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999" t="34666" r="5667" b="34667"/>
                    <a:stretch/>
                  </pic:blipFill>
                  <pic:spPr bwMode="auto">
                    <a:xfrm>
                      <a:off x="0" y="0"/>
                      <a:ext cx="877570" cy="30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5033" w:rsidRPr="001024B5" w:rsidRDefault="00D40C4E"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sz w:val="24"/>
          <w:szCs w:val="24"/>
          <w:lang w:eastAsia="en-CA"/>
        </w:rPr>
        <w:t>Once you have completed your organizer</w:t>
      </w:r>
      <w:r w:rsidR="00FC5033" w:rsidRPr="001024B5">
        <w:rPr>
          <w:rFonts w:ascii="Times New Roman" w:eastAsia="Times New Roman" w:hAnsi="Times New Roman" w:cs="Times New Roman"/>
          <w:sz w:val="24"/>
          <w:szCs w:val="24"/>
          <w:lang w:eastAsia="en-CA"/>
        </w:rPr>
        <w:t xml:space="preserve">, you will create a poster using </w:t>
      </w:r>
      <w:proofErr w:type="gramStart"/>
      <w:r w:rsidR="00FC5033" w:rsidRPr="001024B5">
        <w:rPr>
          <w:rFonts w:ascii="Times New Roman" w:eastAsia="Times New Roman" w:hAnsi="Times New Roman" w:cs="Times New Roman"/>
          <w:sz w:val="24"/>
          <w:szCs w:val="24"/>
          <w:lang w:eastAsia="en-CA"/>
        </w:rPr>
        <w:t>the</w:t>
      </w:r>
      <w:r w:rsidR="00FC5033" w:rsidRPr="001024B5">
        <w:rPr>
          <w:rFonts w:ascii="Times New Roman" w:eastAsia="Times New Roman" w:hAnsi="Times New Roman" w:cs="Times New Roman"/>
          <w:lang w:eastAsia="en-CA"/>
        </w:rPr>
        <w:t xml:space="preserve">  </w:t>
      </w:r>
      <w:r w:rsidR="00FC5033" w:rsidRPr="001024B5">
        <w:rPr>
          <w:rFonts w:ascii="Times New Roman" w:eastAsia="Times New Roman" w:hAnsi="Times New Roman" w:cs="Times New Roman"/>
          <w:sz w:val="24"/>
          <w:szCs w:val="24"/>
          <w:lang w:eastAsia="en-CA"/>
        </w:rPr>
        <w:t>App</w:t>
      </w:r>
      <w:proofErr w:type="gramEnd"/>
      <w:r w:rsidR="00FC5033" w:rsidRPr="001024B5">
        <w:rPr>
          <w:rFonts w:ascii="Times New Roman" w:eastAsia="Times New Roman" w:hAnsi="Times New Roman" w:cs="Times New Roman"/>
          <w:sz w:val="24"/>
          <w:szCs w:val="24"/>
          <w:lang w:eastAsia="en-CA"/>
        </w:rPr>
        <w:t xml:space="preserve"> on the IPads.</w:t>
      </w:r>
      <w:r w:rsidR="00FC5033" w:rsidRPr="001024B5">
        <w:rPr>
          <w:rFonts w:ascii="Times New Roman" w:hAnsi="Times New Roman" w:cs="Times New Roman"/>
        </w:rPr>
        <w:t xml:space="preserve"> </w:t>
      </w:r>
      <w:r w:rsidR="00FC5033" w:rsidRPr="001024B5">
        <w:rPr>
          <w:rFonts w:ascii="Times New Roman" w:eastAsia="Times New Roman" w:hAnsi="Times New Roman" w:cs="Times New Roman"/>
          <w:sz w:val="24"/>
          <w:szCs w:val="24"/>
          <w:lang w:eastAsia="en-CA"/>
        </w:rPr>
        <w:t xml:space="preserve"> </w:t>
      </w:r>
    </w:p>
    <w:p w:rsidR="00FC5033" w:rsidRPr="001024B5" w:rsidRDefault="00FC5033" w:rsidP="00FC5033">
      <w:pPr>
        <w:jc w:val="left"/>
        <w:rPr>
          <w:rFonts w:ascii="Times New Roman" w:eastAsia="Times New Roman" w:hAnsi="Times New Roman" w:cs="Times New Roman"/>
          <w:sz w:val="24"/>
          <w:szCs w:val="24"/>
          <w:lang w:eastAsia="en-CA"/>
        </w:rPr>
      </w:pPr>
    </w:p>
    <w:p w:rsidR="00FC5033" w:rsidRPr="001024B5" w:rsidRDefault="00FC5033" w:rsidP="00FC5033">
      <w:pPr>
        <w:jc w:val="left"/>
        <w:rPr>
          <w:rFonts w:ascii="Times New Roman" w:eastAsia="Times New Roman" w:hAnsi="Times New Roman" w:cs="Times New Roman"/>
          <w:szCs w:val="24"/>
          <w:lang w:eastAsia="en-CA"/>
        </w:rPr>
      </w:pPr>
      <w:r w:rsidRPr="001024B5">
        <w:rPr>
          <w:rFonts w:ascii="Times New Roman" w:eastAsia="Times New Roman" w:hAnsi="Times New Roman" w:cs="Times New Roman"/>
          <w:szCs w:val="24"/>
          <w:lang w:eastAsia="en-CA"/>
        </w:rPr>
        <w:t>Your poster will be submitted for evaluation and should include the following:</w:t>
      </w:r>
    </w:p>
    <w:p w:rsidR="00FC5033" w:rsidRPr="001024B5" w:rsidRDefault="00FC5033" w:rsidP="00FC5033">
      <w:pPr>
        <w:pStyle w:val="ListParagraph"/>
        <w:numPr>
          <w:ilvl w:val="0"/>
          <w:numId w:val="1"/>
        </w:numPr>
        <w:jc w:val="left"/>
        <w:rPr>
          <w:rFonts w:ascii="Times New Roman" w:eastAsia="Times New Roman" w:hAnsi="Times New Roman" w:cs="Times New Roman"/>
          <w:szCs w:val="24"/>
          <w:lang w:eastAsia="en-CA"/>
        </w:rPr>
      </w:pPr>
      <w:r w:rsidRPr="001024B5">
        <w:rPr>
          <w:rFonts w:ascii="Times New Roman" w:eastAsia="Times New Roman" w:hAnsi="Times New Roman" w:cs="Times New Roman"/>
          <w:szCs w:val="24"/>
          <w:lang w:eastAsia="en-CA"/>
        </w:rPr>
        <w:t xml:space="preserve">Identify and list what you believe to be the </w:t>
      </w:r>
      <w:r w:rsidR="00752569" w:rsidRPr="001024B5">
        <w:rPr>
          <w:rFonts w:ascii="Times New Roman" w:eastAsia="Times New Roman" w:hAnsi="Times New Roman" w:cs="Times New Roman"/>
          <w:b/>
          <w:szCs w:val="24"/>
          <w:u w:val="single"/>
          <w:lang w:eastAsia="en-CA"/>
        </w:rPr>
        <w:t>FOUR</w:t>
      </w:r>
      <w:r w:rsidRPr="001024B5">
        <w:rPr>
          <w:rFonts w:ascii="Times New Roman" w:eastAsia="Times New Roman" w:hAnsi="Times New Roman" w:cs="Times New Roman"/>
          <w:szCs w:val="24"/>
          <w:lang w:eastAsia="en-CA"/>
        </w:rPr>
        <w:t xml:space="preserve"> most important rights and freedoms provided to citizens in Canada. </w:t>
      </w:r>
    </w:p>
    <w:p w:rsidR="00FC5033" w:rsidRPr="001024B5" w:rsidRDefault="00FC5033" w:rsidP="00FC5033">
      <w:pPr>
        <w:pStyle w:val="ListParagraph"/>
        <w:numPr>
          <w:ilvl w:val="0"/>
          <w:numId w:val="1"/>
        </w:numPr>
        <w:jc w:val="left"/>
        <w:rPr>
          <w:rFonts w:ascii="Times New Roman" w:eastAsia="Times New Roman" w:hAnsi="Times New Roman" w:cs="Times New Roman"/>
          <w:szCs w:val="24"/>
          <w:lang w:eastAsia="en-CA"/>
        </w:rPr>
      </w:pPr>
      <w:r w:rsidRPr="001024B5">
        <w:rPr>
          <w:rFonts w:ascii="Times New Roman" w:eastAsia="Times New Roman" w:hAnsi="Times New Roman" w:cs="Times New Roman"/>
          <w:szCs w:val="24"/>
          <w:lang w:eastAsia="en-CA"/>
        </w:rPr>
        <w:t>For each right listed, include an appropriate visual image that symbolizes that democratic right.</w:t>
      </w:r>
    </w:p>
    <w:p w:rsidR="00FC5033" w:rsidRPr="001024B5" w:rsidRDefault="00FC5033" w:rsidP="00FC5033">
      <w:pPr>
        <w:pStyle w:val="ListParagraph"/>
        <w:numPr>
          <w:ilvl w:val="0"/>
          <w:numId w:val="1"/>
        </w:numPr>
        <w:jc w:val="left"/>
        <w:rPr>
          <w:rFonts w:ascii="Times New Roman" w:eastAsia="Times New Roman" w:hAnsi="Times New Roman" w:cs="Times New Roman"/>
          <w:szCs w:val="24"/>
          <w:lang w:eastAsia="en-CA"/>
        </w:rPr>
      </w:pPr>
      <w:r w:rsidRPr="001024B5">
        <w:rPr>
          <w:rFonts w:ascii="Times New Roman" w:eastAsia="Times New Roman" w:hAnsi="Times New Roman" w:cs="Times New Roman"/>
          <w:szCs w:val="24"/>
          <w:lang w:eastAsia="en-CA"/>
        </w:rPr>
        <w:t xml:space="preserve">For each of the </w:t>
      </w:r>
      <w:r w:rsidR="00752569" w:rsidRPr="001024B5">
        <w:rPr>
          <w:rFonts w:ascii="Times New Roman" w:eastAsia="Times New Roman" w:hAnsi="Times New Roman" w:cs="Times New Roman"/>
          <w:b/>
          <w:szCs w:val="24"/>
          <w:u w:val="single"/>
          <w:lang w:eastAsia="en-CA"/>
        </w:rPr>
        <w:t>FOUR</w:t>
      </w:r>
      <w:r w:rsidRPr="001024B5">
        <w:rPr>
          <w:rFonts w:ascii="Times New Roman" w:eastAsia="Times New Roman" w:hAnsi="Times New Roman" w:cs="Times New Roman"/>
          <w:szCs w:val="24"/>
          <w:lang w:eastAsia="en-CA"/>
        </w:rPr>
        <w:t xml:space="preserve"> rights you have chosen, you will include a brief explanation for why you believe it is one of the most important rights and freedoms.</w:t>
      </w:r>
    </w:p>
    <w:p w:rsidR="00D40C4E" w:rsidRDefault="00D40C4E" w:rsidP="00FC5033">
      <w:pPr>
        <w:pStyle w:val="ListParagraph"/>
        <w:numPr>
          <w:ilvl w:val="0"/>
          <w:numId w:val="1"/>
        </w:numPr>
        <w:jc w:val="left"/>
        <w:rPr>
          <w:rFonts w:ascii="Times New Roman" w:eastAsia="Times New Roman" w:hAnsi="Times New Roman" w:cs="Times New Roman"/>
          <w:szCs w:val="24"/>
          <w:lang w:eastAsia="en-CA"/>
        </w:rPr>
      </w:pPr>
      <w:r w:rsidRPr="001024B5">
        <w:rPr>
          <w:rFonts w:ascii="Times New Roman" w:eastAsia="Times New Roman" w:hAnsi="Times New Roman" w:cs="Times New Roman"/>
          <w:szCs w:val="24"/>
          <w:lang w:eastAsia="en-CA"/>
        </w:rPr>
        <w:t xml:space="preserve">For each of the </w:t>
      </w:r>
      <w:r w:rsidRPr="001024B5">
        <w:rPr>
          <w:rFonts w:ascii="Times New Roman" w:eastAsia="Times New Roman" w:hAnsi="Times New Roman" w:cs="Times New Roman"/>
          <w:b/>
          <w:szCs w:val="24"/>
          <w:u w:val="single"/>
          <w:lang w:eastAsia="en-CA"/>
        </w:rPr>
        <w:t>FOUR</w:t>
      </w:r>
      <w:r w:rsidRPr="001024B5">
        <w:rPr>
          <w:rFonts w:ascii="Times New Roman" w:eastAsia="Times New Roman" w:hAnsi="Times New Roman" w:cs="Times New Roman"/>
          <w:szCs w:val="24"/>
          <w:lang w:eastAsia="en-CA"/>
        </w:rPr>
        <w:t xml:space="preserve"> rights you have chosen, you must give a real life example where an individual’s rights were either upheld or restricted.</w:t>
      </w:r>
    </w:p>
    <w:p w:rsidR="001024B5" w:rsidRPr="001024B5" w:rsidRDefault="001024B5" w:rsidP="00FC5033">
      <w:pPr>
        <w:pStyle w:val="ListParagraph"/>
        <w:numPr>
          <w:ilvl w:val="0"/>
          <w:numId w:val="1"/>
        </w:numPr>
        <w:jc w:val="left"/>
        <w:rPr>
          <w:rFonts w:ascii="Times New Roman" w:eastAsia="Times New Roman" w:hAnsi="Times New Roman" w:cs="Times New Roman"/>
          <w:szCs w:val="24"/>
          <w:lang w:eastAsia="en-CA"/>
        </w:rPr>
      </w:pPr>
      <w:r>
        <w:rPr>
          <w:rFonts w:ascii="Times New Roman" w:eastAsia="Times New Roman" w:hAnsi="Times New Roman" w:cs="Times New Roman"/>
          <w:szCs w:val="24"/>
          <w:lang w:eastAsia="en-CA"/>
        </w:rPr>
        <w:t>You must also choose a right to eliminate and create one to replace it. Are there any you feel are outdated or do not address rights and freedoms equally?</w:t>
      </w:r>
    </w:p>
    <w:p w:rsidR="00FC5033" w:rsidRPr="00F21186" w:rsidRDefault="001024B5" w:rsidP="00FC5033">
      <w:pPr>
        <w:pStyle w:val="ListParagraph"/>
        <w:numPr>
          <w:ilvl w:val="0"/>
          <w:numId w:val="1"/>
        </w:numPr>
        <w:jc w:val="left"/>
        <w:rPr>
          <w:rFonts w:ascii="Times New Roman" w:eastAsia="Times New Roman" w:hAnsi="Times New Roman" w:cs="Times New Roman"/>
          <w:szCs w:val="24"/>
          <w:lang w:eastAsia="en-CA"/>
        </w:rPr>
      </w:pPr>
      <w:r w:rsidRPr="001024B5">
        <w:rPr>
          <w:rFonts w:ascii="Times New Roman" w:eastAsia="Times New Roman" w:hAnsi="Times New Roman" w:cs="Times New Roman"/>
          <w:b/>
          <w:szCs w:val="24"/>
          <w:lang w:eastAsia="en-CA"/>
        </w:rPr>
        <w:t>Share with ME!</w:t>
      </w:r>
      <w:r>
        <w:rPr>
          <w:rFonts w:ascii="Times New Roman" w:eastAsia="Times New Roman" w:hAnsi="Times New Roman" w:cs="Times New Roman"/>
          <w:szCs w:val="24"/>
          <w:lang w:eastAsia="en-CA"/>
        </w:rPr>
        <w:t xml:space="preserve"> </w:t>
      </w:r>
      <w:r w:rsidR="00FC5033" w:rsidRPr="001024B5">
        <w:rPr>
          <w:rFonts w:ascii="Times New Roman" w:eastAsia="Times New Roman" w:hAnsi="Times New Roman" w:cs="Times New Roman"/>
          <w:szCs w:val="24"/>
          <w:lang w:eastAsia="en-CA"/>
        </w:rPr>
        <w:t>Creativity and originality in design and layout should be evident. Your display should capture your viewer's attention and provoke thought.</w:t>
      </w:r>
    </w:p>
    <w:p w:rsidR="00FC5033" w:rsidRPr="001024B5" w:rsidRDefault="00FC5033" w:rsidP="00FC5033">
      <w:pPr>
        <w:jc w:val="left"/>
        <w:rPr>
          <w:rFonts w:ascii="Times New Roman" w:eastAsia="Times New Roman" w:hAnsi="Times New Roman" w:cs="Times New Roman"/>
          <w:sz w:val="20"/>
          <w:szCs w:val="20"/>
          <w:lang w:eastAsia="en-CA"/>
        </w:rPr>
      </w:pPr>
    </w:p>
    <w:p w:rsidR="00FC5033" w:rsidRPr="001024B5" w:rsidRDefault="00FC5033" w:rsidP="00FC5033">
      <w:pPr>
        <w:jc w:val="left"/>
        <w:rPr>
          <w:rFonts w:ascii="Times New Roman" w:eastAsia="Times New Roman" w:hAnsi="Times New Roman" w:cs="Times New Roman"/>
          <w:sz w:val="20"/>
          <w:szCs w:val="20"/>
          <w:lang w:eastAsia="en-CA"/>
        </w:rPr>
      </w:pPr>
      <w:r w:rsidRPr="001024B5">
        <w:rPr>
          <w:rFonts w:ascii="Times New Roman" w:eastAsia="Times New Roman" w:hAnsi="Times New Roman" w:cs="Times New Roman"/>
          <w:b/>
          <w:sz w:val="24"/>
          <w:szCs w:val="24"/>
          <w:u w:val="single"/>
          <w:lang w:eastAsia="en-CA"/>
        </w:rPr>
        <w:t>Example:</w:t>
      </w:r>
      <w:r w:rsidRPr="001024B5">
        <w:rPr>
          <w:rFonts w:ascii="Times New Roman" w:eastAsia="Times New Roman" w:hAnsi="Times New Roman" w:cs="Times New Roman"/>
          <w:sz w:val="20"/>
          <w:szCs w:val="20"/>
          <w:lang w:eastAsia="en-CA"/>
        </w:rPr>
        <w:t xml:space="preserve"> (</w:t>
      </w:r>
      <w:r w:rsidRPr="001024B5">
        <w:rPr>
          <w:rFonts w:ascii="Times New Roman" w:eastAsia="Times New Roman" w:hAnsi="Times New Roman" w:cs="Times New Roman"/>
          <w:b/>
          <w:sz w:val="20"/>
          <w:szCs w:val="20"/>
          <w:u w:val="single"/>
          <w:lang w:eastAsia="en-CA"/>
        </w:rPr>
        <w:t>NOTE:</w:t>
      </w:r>
      <w:r w:rsidRPr="001024B5">
        <w:rPr>
          <w:rFonts w:ascii="Times New Roman" w:eastAsia="Times New Roman" w:hAnsi="Times New Roman" w:cs="Times New Roman"/>
          <w:sz w:val="20"/>
          <w:szCs w:val="20"/>
          <w:lang w:eastAsia="en-CA"/>
        </w:rPr>
        <w:t xml:space="preserve"> You will do this for </w:t>
      </w:r>
      <w:r w:rsidR="003124E5" w:rsidRPr="001024B5">
        <w:rPr>
          <w:rFonts w:ascii="Times New Roman" w:eastAsia="Times New Roman" w:hAnsi="Times New Roman" w:cs="Times New Roman"/>
          <w:b/>
          <w:sz w:val="20"/>
          <w:szCs w:val="20"/>
          <w:lang w:eastAsia="en-CA"/>
        </w:rPr>
        <w:t>4</w:t>
      </w:r>
      <w:r w:rsidRPr="001024B5">
        <w:rPr>
          <w:rFonts w:ascii="Times New Roman" w:eastAsia="Times New Roman" w:hAnsi="Times New Roman" w:cs="Times New Roman"/>
          <w:sz w:val="20"/>
          <w:szCs w:val="20"/>
          <w:lang w:eastAsia="en-CA"/>
        </w:rPr>
        <w:t xml:space="preserve"> different rights!)</w:t>
      </w:r>
    </w:p>
    <w:p w:rsidR="00FC5033" w:rsidRDefault="00FC5033" w:rsidP="00FC5033">
      <w:pPr>
        <w:jc w:val="left"/>
        <w:rPr>
          <w:rFonts w:ascii="Arial" w:eastAsia="Times New Roman" w:hAnsi="Arial" w:cs="Arial"/>
          <w:sz w:val="20"/>
          <w:szCs w:val="20"/>
          <w:lang w:eastAsia="en-CA"/>
        </w:rPr>
      </w:pPr>
    </w:p>
    <w:p w:rsidR="00FC5033" w:rsidRDefault="00BE5A61" w:rsidP="00FC5033">
      <w:pPr>
        <w:jc w:val="left"/>
        <w:rPr>
          <w:rFonts w:ascii="Arial" w:eastAsia="Times New Roman" w:hAnsi="Arial" w:cs="Arial"/>
          <w:sz w:val="20"/>
          <w:szCs w:val="20"/>
          <w:lang w:eastAsia="en-CA"/>
        </w:rPr>
      </w:pPr>
      <w:r>
        <w:rPr>
          <w:noProof/>
          <w:lang w:eastAsia="ja-JP"/>
        </w:rPr>
        <mc:AlternateContent>
          <mc:Choice Requires="wps">
            <w:drawing>
              <wp:anchor distT="0" distB="0" distL="114300" distR="114300" simplePos="0" relativeHeight="251662336" behindDoc="0" locked="0" layoutInCell="1" allowOverlap="1" wp14:anchorId="6C09AF7C" wp14:editId="4A9E14C4">
                <wp:simplePos x="0" y="0"/>
                <wp:positionH relativeFrom="column">
                  <wp:posOffset>2620010</wp:posOffset>
                </wp:positionH>
                <wp:positionV relativeFrom="paragraph">
                  <wp:posOffset>31750</wp:posOffset>
                </wp:positionV>
                <wp:extent cx="4090670" cy="771525"/>
                <wp:effectExtent l="0" t="0" r="24130" b="28575"/>
                <wp:wrapSquare wrapText="bothSides"/>
                <wp:docPr id="1" name="Text Box 1"/>
                <wp:cNvGraphicFramePr/>
                <a:graphic xmlns:a="http://schemas.openxmlformats.org/drawingml/2006/main">
                  <a:graphicData uri="http://schemas.microsoft.com/office/word/2010/wordprocessingShape">
                    <wps:wsp>
                      <wps:cNvSpPr txBox="1"/>
                      <wps:spPr>
                        <a:xfrm>
                          <a:off x="0" y="0"/>
                          <a:ext cx="4090670" cy="7715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FC5033" w:rsidRPr="003B53FA" w:rsidRDefault="00FC5033" w:rsidP="00FC5033">
                            <w:pPr>
                              <w:rPr>
                                <w:rFonts w:ascii="Arial" w:eastAsia="Times New Roman" w:hAnsi="Arial" w:cs="Arial"/>
                                <w:sz w:val="20"/>
                                <w:szCs w:val="20"/>
                              </w:rPr>
                            </w:pPr>
                            <w:r w:rsidRPr="00B2157F">
                              <w:rPr>
                                <w:rFonts w:ascii="Arial" w:eastAsia="Times New Roman" w:hAnsi="Arial" w:cs="Arial"/>
                                <w:b/>
                                <w:sz w:val="20"/>
                                <w:szCs w:val="20"/>
                                <w:u w:val="single"/>
                                <w:lang w:eastAsia="en-CA"/>
                              </w:rPr>
                              <w:t>Democratic Right:</w:t>
                            </w:r>
                            <w:r>
                              <w:rPr>
                                <w:rFonts w:ascii="Arial" w:eastAsia="Times New Roman" w:hAnsi="Arial" w:cs="Arial"/>
                                <w:sz w:val="20"/>
                                <w:szCs w:val="20"/>
                                <w:lang w:eastAsia="en-CA"/>
                              </w:rPr>
                              <w:t xml:space="preserve"> </w:t>
                            </w:r>
                            <w:r>
                              <w:rPr>
                                <w:rStyle w:val="sectionlabel"/>
                                <w:b/>
                                <w:bCs/>
                              </w:rPr>
                              <w:t>3.</w:t>
                            </w:r>
                            <w:r>
                              <w:t> </w:t>
                            </w:r>
                            <w:proofErr w:type="gramStart"/>
                            <w:r>
                              <w:t>Every</w:t>
                            </w:r>
                            <w:proofErr w:type="gramEnd"/>
                            <w:r>
                              <w:t xml:space="preserve"> citizen of Canada has the right to vote in an election of members of the House of Commons or of a legislative assembly and to be qualified for membership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9AF7C" id="Text Box 1" o:spid="_x0000_s1027" style="position:absolute;margin-left:206.3pt;margin-top:2.5pt;width:322.1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" fillcolor="white [3201]" strokecolor="black [3200]" strokeweight="2pt">
                <v:textbox>
                  <w:txbxContent>
                    <w:p w:rsidR="00FC5033" w:rsidRPr="003B53FA" w:rsidRDefault="00FC5033" w:rsidP="00FC5033">
                      <w:pPr>
                        <w:rPr>
                          <w:rFonts w:ascii="Arial" w:eastAsia="Times New Roman" w:hAnsi="Arial" w:cs="Arial"/>
                          <w:sz w:val="20"/>
                          <w:szCs w:val="20"/>
                        </w:rPr>
                      </w:pPr>
                      <w:r w:rsidRPr="00B2157F">
                        <w:rPr>
                          <w:rFonts w:ascii="Arial" w:eastAsia="Times New Roman" w:hAnsi="Arial" w:cs="Arial"/>
                          <w:b/>
                          <w:sz w:val="20"/>
                          <w:szCs w:val="20"/>
                          <w:u w:val="single"/>
                          <w:lang w:eastAsia="en-CA"/>
                        </w:rPr>
                        <w:t>Democratic Right:</w:t>
                      </w:r>
                      <w:r>
                        <w:rPr>
                          <w:rFonts w:ascii="Arial" w:eastAsia="Times New Roman" w:hAnsi="Arial" w:cs="Arial"/>
                          <w:sz w:val="20"/>
                          <w:szCs w:val="20"/>
                          <w:lang w:eastAsia="en-CA"/>
                        </w:rPr>
                        <w:t xml:space="preserve"> </w:t>
                      </w:r>
                      <w:r>
                        <w:rPr>
                          <w:rStyle w:val="sectionlabel"/>
                          <w:b/>
                          <w:bCs/>
                        </w:rPr>
                        <w:t>3.</w:t>
                      </w:r>
                      <w:r>
                        <w:t> </w:t>
                      </w:r>
                      <w:proofErr w:type="gramStart"/>
                      <w:r>
                        <w:t>Every</w:t>
                      </w:r>
                      <w:proofErr w:type="gramEnd"/>
                      <w:r>
                        <w:t xml:space="preserve"> citizen of Canada has the right to vote in an election of members of the House of Commons or of a legislative assembly and to be qualified for membership therein.</w:t>
                      </w:r>
                    </w:p>
                  </w:txbxContent>
                </v:textbox>
                <w10:wrap type="square"/>
              </v:roundrect>
            </w:pict>
          </mc:Fallback>
        </mc:AlternateContent>
      </w:r>
      <w:r w:rsidR="00FC5033">
        <w:rPr>
          <w:rFonts w:ascii="Arial" w:eastAsia="Times New Roman" w:hAnsi="Arial" w:cs="Arial"/>
          <w:noProof/>
          <w:sz w:val="20"/>
          <w:szCs w:val="20"/>
          <w:lang w:eastAsia="ja-JP"/>
        </w:rPr>
        <mc:AlternateContent>
          <mc:Choice Requires="wps">
            <w:drawing>
              <wp:anchor distT="0" distB="0" distL="114300" distR="114300" simplePos="0" relativeHeight="251661312" behindDoc="0" locked="0" layoutInCell="1" allowOverlap="1" wp14:anchorId="3CC1FF56" wp14:editId="796D6267">
                <wp:simplePos x="0" y="0"/>
                <wp:positionH relativeFrom="column">
                  <wp:posOffset>600075</wp:posOffset>
                </wp:positionH>
                <wp:positionV relativeFrom="paragraph">
                  <wp:posOffset>107950</wp:posOffset>
                </wp:positionV>
                <wp:extent cx="1371600" cy="971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3716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5033" w:rsidRDefault="00FC5033" w:rsidP="00FC5033">
                            <w:r>
                              <w:rPr>
                                <w:noProof/>
                                <w:lang w:eastAsia="ja-JP"/>
                              </w:rPr>
                              <w:drawing>
                                <wp:inline distT="0" distB="0" distL="0" distR="0" wp14:anchorId="0E67A578" wp14:editId="3943B666">
                                  <wp:extent cx="1182370" cy="81542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2370" cy="8154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C1FF56" id="Text Box 4" o:spid="_x0000_s1028" type="#_x0000_t202" style="position:absolute;margin-left:47.25pt;margin-top:8.5pt;width:108pt;height: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" fillcolor="white [3201]" strokeweight=".5pt">
                <v:textbox>
                  <w:txbxContent>
                    <w:p w:rsidR="00FC5033" w:rsidRDefault="00FC5033" w:rsidP="00FC5033">
                      <w:r>
                        <w:rPr>
                          <w:noProof/>
                          <w:lang w:eastAsia="ja-JP"/>
                        </w:rPr>
                        <w:drawing>
                          <wp:inline distT="0" distB="0" distL="0" distR="0" wp14:anchorId="0E67A578" wp14:editId="3943B666">
                            <wp:extent cx="1182370" cy="815428"/>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2370" cy="815428"/>
                                    </a:xfrm>
                                    <a:prstGeom prst="rect">
                                      <a:avLst/>
                                    </a:prstGeom>
                                    <a:noFill/>
                                    <a:ln>
                                      <a:noFill/>
                                    </a:ln>
                                  </pic:spPr>
                                </pic:pic>
                              </a:graphicData>
                            </a:graphic>
                          </wp:inline>
                        </w:drawing>
                      </w:r>
                    </w:p>
                  </w:txbxContent>
                </v:textbox>
              </v:shape>
            </w:pict>
          </mc:Fallback>
        </mc:AlternateContent>
      </w:r>
      <w:r w:rsidR="00FC5033">
        <w:rPr>
          <w:rFonts w:ascii="Arial" w:eastAsia="Times New Roman" w:hAnsi="Arial" w:cs="Arial"/>
          <w:noProof/>
          <w:sz w:val="20"/>
          <w:szCs w:val="20"/>
          <w:lang w:eastAsia="ja-JP"/>
        </w:rPr>
        <mc:AlternateContent>
          <mc:Choice Requires="wps">
            <w:drawing>
              <wp:anchor distT="0" distB="0" distL="114300" distR="114300" simplePos="0" relativeHeight="251659264" behindDoc="0" locked="0" layoutInCell="1" allowOverlap="1" wp14:anchorId="746501AD" wp14:editId="61FE3837">
                <wp:simplePos x="0" y="0"/>
                <wp:positionH relativeFrom="column">
                  <wp:posOffset>504825</wp:posOffset>
                </wp:positionH>
                <wp:positionV relativeFrom="paragraph">
                  <wp:posOffset>3175</wp:posOffset>
                </wp:positionV>
                <wp:extent cx="1600200" cy="116205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1600200" cy="11620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D4E885" id="Rounded Rectangle 3" o:spid="_x0000_s1026" style="position:absolute;margin-left:39.75pt;margin-top:.25pt;width:126pt;height:9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" fillcolor="white [3201]" strokecolor="black [3200]" strokeweight="2pt"/>
            </w:pict>
          </mc:Fallback>
        </mc:AlternateContent>
      </w:r>
    </w:p>
    <w:p w:rsidR="00FC5033" w:rsidRDefault="00FC5033" w:rsidP="00FC5033">
      <w:pPr>
        <w:jc w:val="left"/>
        <w:rPr>
          <w:rFonts w:ascii="Arial" w:eastAsia="Times New Roman" w:hAnsi="Arial" w:cs="Arial"/>
          <w:sz w:val="20"/>
          <w:szCs w:val="20"/>
          <w:lang w:eastAsia="en-CA"/>
        </w:rPr>
      </w:pPr>
    </w:p>
    <w:p w:rsidR="00FC5033" w:rsidRDefault="00FC5033" w:rsidP="00FC5033">
      <w:pPr>
        <w:jc w:val="left"/>
        <w:rPr>
          <w:rFonts w:ascii="Arial" w:eastAsia="Times New Roman" w:hAnsi="Arial" w:cs="Arial"/>
          <w:sz w:val="20"/>
          <w:szCs w:val="20"/>
          <w:lang w:eastAsia="en-CA"/>
        </w:rPr>
      </w:pPr>
      <w:r>
        <w:rPr>
          <w:rFonts w:ascii="Arial" w:eastAsia="Times New Roman" w:hAnsi="Arial" w:cs="Arial"/>
          <w:noProof/>
          <w:sz w:val="20"/>
          <w:szCs w:val="20"/>
          <w:lang w:eastAsia="ja-JP"/>
        </w:rPr>
        <mc:AlternateContent>
          <mc:Choice Requires="wps">
            <w:drawing>
              <wp:anchor distT="0" distB="0" distL="114300" distR="114300" simplePos="0" relativeHeight="251665408" behindDoc="0" locked="0" layoutInCell="1" allowOverlap="1" wp14:anchorId="70BF853F" wp14:editId="7E67B7F8">
                <wp:simplePos x="0" y="0"/>
                <wp:positionH relativeFrom="column">
                  <wp:posOffset>2105025</wp:posOffset>
                </wp:positionH>
                <wp:positionV relativeFrom="paragraph">
                  <wp:posOffset>105410</wp:posOffset>
                </wp:positionV>
                <wp:extent cx="514350" cy="0"/>
                <wp:effectExtent l="0" t="19050" r="0" b="19050"/>
                <wp:wrapNone/>
                <wp:docPr id="10" name="Straight Connector 10"/>
                <wp:cNvGraphicFramePr/>
                <a:graphic xmlns:a="http://schemas.openxmlformats.org/drawingml/2006/main">
                  <a:graphicData uri="http://schemas.microsoft.com/office/word/2010/wordprocessingShape">
                    <wps:wsp>
                      <wps:cNvCnPr/>
                      <wps:spPr>
                        <a:xfrm>
                          <a:off x="0" y="0"/>
                          <a:ext cx="5143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928891"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8.3pt" to="206.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" strokecolor="black [3040]" strokeweight="2.25pt"/>
            </w:pict>
          </mc:Fallback>
        </mc:AlternateContent>
      </w:r>
    </w:p>
    <w:p w:rsidR="00FC5033" w:rsidRDefault="00FC5033" w:rsidP="00FC5033">
      <w:pPr>
        <w:jc w:val="left"/>
        <w:rPr>
          <w:rFonts w:ascii="Arial" w:eastAsia="Times New Roman" w:hAnsi="Arial" w:cs="Arial"/>
          <w:sz w:val="20"/>
          <w:szCs w:val="20"/>
          <w:lang w:eastAsia="en-CA"/>
        </w:rPr>
      </w:pPr>
    </w:p>
    <w:p w:rsidR="00FC5033" w:rsidRDefault="00FC5033" w:rsidP="00FC5033">
      <w:pPr>
        <w:jc w:val="left"/>
        <w:rPr>
          <w:rFonts w:ascii="Arial" w:eastAsia="Times New Roman" w:hAnsi="Arial" w:cs="Arial"/>
          <w:sz w:val="20"/>
          <w:szCs w:val="20"/>
          <w:lang w:eastAsia="en-CA"/>
        </w:rPr>
      </w:pPr>
    </w:p>
    <w:p w:rsidR="00FC5033" w:rsidRDefault="00BE5A61" w:rsidP="00FC5033">
      <w:pPr>
        <w:jc w:val="left"/>
        <w:rPr>
          <w:rFonts w:ascii="Arial" w:eastAsia="Times New Roman" w:hAnsi="Arial" w:cs="Arial"/>
          <w:sz w:val="20"/>
          <w:szCs w:val="20"/>
          <w:lang w:eastAsia="en-CA"/>
        </w:rPr>
      </w:pPr>
      <w:r>
        <w:rPr>
          <w:rFonts w:ascii="Arial" w:eastAsia="Times New Roman" w:hAnsi="Arial" w:cs="Arial"/>
          <w:noProof/>
          <w:sz w:val="20"/>
          <w:szCs w:val="20"/>
          <w:lang w:eastAsia="ja-JP"/>
        </w:rPr>
        <mc:AlternateContent>
          <mc:Choice Requires="wps">
            <w:drawing>
              <wp:anchor distT="0" distB="0" distL="114300" distR="114300" simplePos="0" relativeHeight="251666432" behindDoc="0" locked="0" layoutInCell="1" allowOverlap="1" wp14:anchorId="0912114C" wp14:editId="152E51CD">
                <wp:simplePos x="0" y="0"/>
                <wp:positionH relativeFrom="column">
                  <wp:posOffset>4562475</wp:posOffset>
                </wp:positionH>
                <wp:positionV relativeFrom="paragraph">
                  <wp:posOffset>78105</wp:posOffset>
                </wp:positionV>
                <wp:extent cx="123825" cy="333375"/>
                <wp:effectExtent l="19050" t="19050" r="28575" b="9525"/>
                <wp:wrapNone/>
                <wp:docPr id="11" name="Straight Connector 11"/>
                <wp:cNvGraphicFramePr/>
                <a:graphic xmlns:a="http://schemas.openxmlformats.org/drawingml/2006/main">
                  <a:graphicData uri="http://schemas.microsoft.com/office/word/2010/wordprocessingShape">
                    <wps:wsp>
                      <wps:cNvCnPr/>
                      <wps:spPr>
                        <a:xfrm>
                          <a:off x="0" y="0"/>
                          <a:ext cx="123825" cy="3333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DE1E64" id="Straight Connector 1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9.25pt,6.15pt" to="369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" strokecolor="black [3040]" strokeweight="2.25pt"/>
            </w:pict>
          </mc:Fallback>
        </mc:AlternateContent>
      </w:r>
    </w:p>
    <w:p w:rsidR="00FC5033" w:rsidRDefault="00FC5033" w:rsidP="00FC5033">
      <w:pPr>
        <w:jc w:val="left"/>
        <w:rPr>
          <w:rFonts w:ascii="Arial" w:eastAsia="Times New Roman" w:hAnsi="Arial" w:cs="Arial"/>
          <w:sz w:val="20"/>
          <w:szCs w:val="20"/>
          <w:lang w:eastAsia="en-CA"/>
        </w:rPr>
      </w:pPr>
    </w:p>
    <w:p w:rsidR="00FC5033" w:rsidRDefault="00BE5A61" w:rsidP="00FC5033">
      <w:pPr>
        <w:jc w:val="left"/>
        <w:rPr>
          <w:rFonts w:ascii="Arial" w:eastAsia="Times New Roman" w:hAnsi="Arial" w:cs="Arial"/>
          <w:sz w:val="20"/>
          <w:szCs w:val="20"/>
          <w:lang w:eastAsia="en-CA"/>
        </w:rPr>
      </w:pPr>
      <w:r>
        <w:rPr>
          <w:noProof/>
          <w:lang w:eastAsia="ja-JP"/>
        </w:rPr>
        <mc:AlternateContent>
          <mc:Choice Requires="wps">
            <w:drawing>
              <wp:anchor distT="0" distB="0" distL="114300" distR="114300" simplePos="0" relativeHeight="251663360" behindDoc="0" locked="0" layoutInCell="1" allowOverlap="1" wp14:anchorId="594C4E0C" wp14:editId="5F5B105A">
                <wp:simplePos x="0" y="0"/>
                <wp:positionH relativeFrom="column">
                  <wp:posOffset>2371725</wp:posOffset>
                </wp:positionH>
                <wp:positionV relativeFrom="paragraph">
                  <wp:posOffset>118745</wp:posOffset>
                </wp:positionV>
                <wp:extent cx="4600575" cy="107632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4600575" cy="10763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FC5033" w:rsidRPr="00B2157F" w:rsidRDefault="00FC5033" w:rsidP="00FC5033">
                            <w:pPr>
                              <w:jc w:val="left"/>
                              <w:rPr>
                                <w:rFonts w:ascii="Arial" w:eastAsia="Times New Roman" w:hAnsi="Arial" w:cs="Arial"/>
                                <w:sz w:val="24"/>
                                <w:szCs w:val="24"/>
                                <w:lang w:eastAsia="en-CA"/>
                              </w:rPr>
                            </w:pPr>
                            <w:r w:rsidRPr="00B2157F">
                              <w:rPr>
                                <w:rFonts w:ascii="Arial" w:eastAsia="Times New Roman" w:hAnsi="Arial" w:cs="Arial"/>
                                <w:sz w:val="24"/>
                                <w:szCs w:val="24"/>
                                <w:lang w:eastAsia="en-CA"/>
                              </w:rPr>
                              <w:t>I feel this is one of the most important rights in the Charter of Rights and Freedoms. We would not be a democracy if we did not have the right to vote. Voting allows us all to have equal say, provides us with the right to participate in government and be active citizens.</w:t>
                            </w:r>
                          </w:p>
                          <w:p w:rsidR="00FC5033" w:rsidRPr="00052341" w:rsidRDefault="00FC5033" w:rsidP="00FC5033">
                            <w:pPr>
                              <w:rPr>
                                <w:rFonts w:ascii="Arial" w:eastAsia="Times New Roman"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4C4E0C" id="Text Box 7" o:spid="_x0000_s1029" style="position:absolute;margin-left:186.75pt;margin-top:9.35pt;width:362.25pt;height:8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" fillcolor="white [3201]" strokecolor="black [3200]" strokeweight="2pt">
                <v:textbox>
                  <w:txbxContent>
                    <w:p w:rsidR="00FC5033" w:rsidRPr="00B2157F" w:rsidRDefault="00FC5033" w:rsidP="00FC5033">
                      <w:pPr>
                        <w:jc w:val="left"/>
                        <w:rPr>
                          <w:rFonts w:ascii="Arial" w:eastAsia="Times New Roman" w:hAnsi="Arial" w:cs="Arial"/>
                          <w:sz w:val="24"/>
                          <w:szCs w:val="24"/>
                          <w:lang w:eastAsia="en-CA"/>
                        </w:rPr>
                      </w:pPr>
                      <w:r w:rsidRPr="00B2157F">
                        <w:rPr>
                          <w:rFonts w:ascii="Arial" w:eastAsia="Times New Roman" w:hAnsi="Arial" w:cs="Arial"/>
                          <w:sz w:val="24"/>
                          <w:szCs w:val="24"/>
                          <w:lang w:eastAsia="en-CA"/>
                        </w:rPr>
                        <w:t>I feel this is one of the most important rights in the Charter of Rights and Freedoms. We would not be a democracy if we did not have the right to vote. Voting allows us all to have equal say, provides us with the right to participate in government and be active citizens.</w:t>
                      </w:r>
                    </w:p>
                    <w:p w:rsidR="00FC5033" w:rsidRPr="00052341" w:rsidRDefault="00FC5033" w:rsidP="00FC5033">
                      <w:pPr>
                        <w:rPr>
                          <w:rFonts w:ascii="Arial" w:eastAsia="Times New Roman" w:hAnsi="Arial" w:cs="Arial"/>
                          <w:sz w:val="20"/>
                          <w:szCs w:val="20"/>
                        </w:rPr>
                      </w:pPr>
                    </w:p>
                  </w:txbxContent>
                </v:textbox>
                <w10:wrap type="square"/>
              </v:roundrect>
            </w:pict>
          </mc:Fallback>
        </mc:AlternateContent>
      </w:r>
    </w:p>
    <w:p w:rsidR="00FC5033" w:rsidRDefault="00FC5033" w:rsidP="00FC5033">
      <w:pPr>
        <w:jc w:val="left"/>
        <w:rPr>
          <w:rFonts w:ascii="Arial" w:eastAsia="Times New Roman" w:hAnsi="Arial" w:cs="Arial"/>
          <w:sz w:val="20"/>
          <w:szCs w:val="20"/>
          <w:lang w:eastAsia="en-CA"/>
        </w:rPr>
      </w:pPr>
    </w:p>
    <w:p w:rsidR="00FC5033" w:rsidRDefault="00FC5033" w:rsidP="00FC5033">
      <w:pPr>
        <w:jc w:val="left"/>
        <w:rPr>
          <w:rFonts w:ascii="Arial" w:eastAsia="Times New Roman" w:hAnsi="Arial" w:cs="Arial"/>
          <w:sz w:val="20"/>
          <w:szCs w:val="20"/>
          <w:lang w:eastAsia="en-CA"/>
        </w:rPr>
      </w:pPr>
    </w:p>
    <w:p w:rsidR="00FC5033" w:rsidRDefault="00FC5033" w:rsidP="00FC5033">
      <w:pPr>
        <w:jc w:val="left"/>
        <w:rPr>
          <w:rFonts w:ascii="Arial" w:eastAsia="Times New Roman" w:hAnsi="Arial" w:cs="Arial"/>
          <w:sz w:val="20"/>
          <w:szCs w:val="20"/>
          <w:lang w:eastAsia="en-CA"/>
        </w:rPr>
      </w:pPr>
    </w:p>
    <w:p w:rsidR="00FC5033" w:rsidRDefault="00FC5033" w:rsidP="00FC5033">
      <w:pPr>
        <w:jc w:val="left"/>
        <w:rPr>
          <w:rFonts w:ascii="Arial" w:eastAsia="Times New Roman" w:hAnsi="Arial" w:cs="Arial"/>
          <w:sz w:val="20"/>
          <w:szCs w:val="20"/>
          <w:lang w:eastAsia="en-CA"/>
        </w:rPr>
      </w:pPr>
    </w:p>
    <w:p w:rsidR="00FC5033" w:rsidRDefault="00FC5033" w:rsidP="00FC5033">
      <w:pPr>
        <w:jc w:val="left"/>
        <w:rPr>
          <w:rFonts w:ascii="Arial" w:eastAsia="Times New Roman" w:hAnsi="Arial" w:cs="Arial"/>
          <w:sz w:val="20"/>
          <w:szCs w:val="20"/>
          <w:lang w:eastAsia="en-CA"/>
        </w:rPr>
      </w:pPr>
    </w:p>
    <w:p w:rsidR="00FC5033" w:rsidRDefault="00FC5033" w:rsidP="00FC5033">
      <w:pPr>
        <w:jc w:val="left"/>
        <w:rPr>
          <w:rFonts w:ascii="Arial" w:eastAsia="Times New Roman" w:hAnsi="Arial" w:cs="Arial"/>
          <w:sz w:val="20"/>
          <w:szCs w:val="20"/>
          <w:lang w:eastAsia="en-CA"/>
        </w:rPr>
      </w:pPr>
    </w:p>
    <w:p w:rsidR="00FC5033" w:rsidRDefault="00FC5033" w:rsidP="00FC5033">
      <w:pPr>
        <w:jc w:val="left"/>
        <w:rPr>
          <w:rFonts w:ascii="Arial" w:eastAsia="Times New Roman" w:hAnsi="Arial" w:cs="Arial"/>
          <w:sz w:val="20"/>
          <w:szCs w:val="20"/>
          <w:lang w:eastAsia="en-CA"/>
        </w:rPr>
      </w:pPr>
      <w:r>
        <w:rPr>
          <w:noProof/>
          <w:lang w:eastAsia="ja-JP"/>
        </w:rPr>
        <w:drawing>
          <wp:anchor distT="0" distB="0" distL="114300" distR="114300" simplePos="0" relativeHeight="251664384" behindDoc="1" locked="0" layoutInCell="1" allowOverlap="1" wp14:anchorId="43E96BAD" wp14:editId="6CD4A589">
            <wp:simplePos x="0" y="0"/>
            <wp:positionH relativeFrom="column">
              <wp:posOffset>469265</wp:posOffset>
            </wp:positionH>
            <wp:positionV relativeFrom="paragraph">
              <wp:posOffset>6350</wp:posOffset>
            </wp:positionV>
            <wp:extent cx="1638300" cy="1659255"/>
            <wp:effectExtent l="38100" t="38100" r="38100" b="36195"/>
            <wp:wrapThrough wrapText="bothSides">
              <wp:wrapPolygon edited="0">
                <wp:start x="-502" y="-496"/>
                <wp:lineTo x="-502" y="21823"/>
                <wp:lineTo x="21851" y="21823"/>
                <wp:lineTo x="21851" y="-496"/>
                <wp:lineTo x="-502" y="-496"/>
              </wp:wrapPolygon>
            </wp:wrapThrough>
            <wp:docPr id="8" name="Picture 8" descr="http://media.canada.com/ee565338-7596-403b-b017-5d7416df0187/0910el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nada.com/ee565338-7596-403b-b017-5d7416df0187/0910election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5925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p>
    <w:p w:rsidR="00FC5033" w:rsidRDefault="00BE5A61" w:rsidP="00FC5033">
      <w:pPr>
        <w:jc w:val="left"/>
        <w:rPr>
          <w:rFonts w:ascii="Arial" w:eastAsia="Times New Roman" w:hAnsi="Arial" w:cs="Arial"/>
          <w:sz w:val="20"/>
          <w:szCs w:val="20"/>
          <w:lang w:eastAsia="en-CA"/>
        </w:rPr>
      </w:pPr>
      <w:r>
        <w:rPr>
          <w:rFonts w:ascii="Arial" w:eastAsia="Times New Roman" w:hAnsi="Arial" w:cs="Arial"/>
          <w:noProof/>
          <w:sz w:val="20"/>
          <w:szCs w:val="20"/>
          <w:lang w:eastAsia="ja-JP"/>
        </w:rPr>
        <mc:AlternateContent>
          <mc:Choice Requires="wps">
            <w:drawing>
              <wp:anchor distT="0" distB="0" distL="114300" distR="114300" simplePos="0" relativeHeight="251671552" behindDoc="0" locked="0" layoutInCell="1" allowOverlap="1">
                <wp:simplePos x="0" y="0"/>
                <wp:positionH relativeFrom="column">
                  <wp:posOffset>4819650</wp:posOffset>
                </wp:positionH>
                <wp:positionV relativeFrom="paragraph">
                  <wp:posOffset>26670</wp:posOffset>
                </wp:positionV>
                <wp:extent cx="0" cy="304800"/>
                <wp:effectExtent l="19050" t="0" r="19050" b="0"/>
                <wp:wrapNone/>
                <wp:docPr id="13" name="Straight Connector 13"/>
                <wp:cNvGraphicFramePr/>
                <a:graphic xmlns:a="http://schemas.openxmlformats.org/drawingml/2006/main">
                  <a:graphicData uri="http://schemas.microsoft.com/office/word/2010/wordprocessingShape">
                    <wps:wsp>
                      <wps:cNvCnPr/>
                      <wps:spPr>
                        <a:xfrm>
                          <a:off x="0" y="0"/>
                          <a:ext cx="0" cy="3048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63A94"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2.1pt" to="37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" strokecolor="black [3040]" strokeweight="2.25pt"/>
            </w:pict>
          </mc:Fallback>
        </mc:AlternateContent>
      </w:r>
    </w:p>
    <w:p w:rsidR="00FC5033" w:rsidRDefault="00FC5033" w:rsidP="00FC5033">
      <w:pPr>
        <w:jc w:val="left"/>
        <w:rPr>
          <w:rFonts w:ascii="Arial" w:eastAsia="Times New Roman" w:hAnsi="Arial" w:cs="Arial"/>
          <w:sz w:val="20"/>
          <w:szCs w:val="20"/>
          <w:lang w:eastAsia="en-CA"/>
        </w:rPr>
      </w:pPr>
    </w:p>
    <w:p w:rsidR="00FC5033" w:rsidRDefault="00BE5A61" w:rsidP="00FC5033">
      <w:pPr>
        <w:jc w:val="left"/>
        <w:rPr>
          <w:rFonts w:ascii="Arial" w:eastAsia="Times New Roman" w:hAnsi="Arial" w:cs="Arial"/>
          <w:sz w:val="20"/>
          <w:szCs w:val="20"/>
          <w:lang w:eastAsia="en-CA"/>
        </w:rPr>
      </w:pPr>
      <w:r>
        <w:rPr>
          <w:rFonts w:ascii="Arial" w:eastAsia="Times New Roman" w:hAnsi="Arial" w:cs="Arial"/>
          <w:noProof/>
          <w:sz w:val="20"/>
          <w:szCs w:val="20"/>
          <w:lang w:eastAsia="ja-JP"/>
        </w:rPr>
        <mc:AlternateContent>
          <mc:Choice Requires="wps">
            <w:drawing>
              <wp:anchor distT="0" distB="0" distL="114300" distR="114300" simplePos="0" relativeHeight="251670528" behindDoc="0" locked="0" layoutInCell="1" allowOverlap="1" wp14:anchorId="753AF673" wp14:editId="720D99FA">
                <wp:simplePos x="0" y="0"/>
                <wp:positionH relativeFrom="column">
                  <wp:posOffset>3533775</wp:posOffset>
                </wp:positionH>
                <wp:positionV relativeFrom="paragraph">
                  <wp:posOffset>39370</wp:posOffset>
                </wp:positionV>
                <wp:extent cx="2676525" cy="11430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676525" cy="11430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BE5A61" w:rsidRDefault="00BE5A61" w:rsidP="00BE5A61">
                            <w:pPr>
                              <w:jc w:val="left"/>
                            </w:pPr>
                            <w:r>
                              <w:t xml:space="preserve">An example of a restriction of rights and freedoms is that women and visible minorities did not always have the right to vote in Canada. Now ALL citizens over 18 have that </w:t>
                            </w:r>
                            <w:r w:rsidRPr="00BE5A61">
                              <w:rPr>
                                <w:b/>
                              </w:rPr>
                              <w:t>RIGHT</w:t>
                            </w:r>
                            <w:r w:rsidR="001024B5">
                              <w:rPr>
                                <w:b/>
                              </w:rPr>
                              <w:t xml:space="preserve"> </w:t>
                            </w:r>
                            <w:r w:rsidR="001024B5">
                              <w:t>(including inmates)</w:t>
                            </w:r>
                            <w:r w:rsidRPr="00BE5A61">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53AF673" id="Text Box 9" o:spid="_x0000_s1030" style="position:absolute;margin-left:278.25pt;margin-top:3.1pt;width:210.75pt;height:90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" fillcolor="white [3201]" strokecolor="black [3200]" strokeweight="2pt">
                <v:textbox>
                  <w:txbxContent>
                    <w:p w:rsidR="00BE5A61" w:rsidRDefault="00BE5A61" w:rsidP="00BE5A61">
                      <w:pPr>
                        <w:jc w:val="left"/>
                      </w:pPr>
                      <w:r>
                        <w:t xml:space="preserve">An example of a restriction of rights and freedoms is that women and visible minorities did not always have the right to vote in Canada. Now ALL citizens over 18 have that </w:t>
                      </w:r>
                      <w:r w:rsidRPr="00BE5A61">
                        <w:rPr>
                          <w:b/>
                        </w:rPr>
                        <w:t>RIGHT</w:t>
                      </w:r>
                      <w:r w:rsidR="001024B5">
                        <w:rPr>
                          <w:b/>
                        </w:rPr>
                        <w:t xml:space="preserve"> </w:t>
                      </w:r>
                      <w:r w:rsidR="001024B5">
                        <w:t>(including inmates)</w:t>
                      </w:r>
                      <w:r w:rsidRPr="00BE5A61">
                        <w:rPr>
                          <w:b/>
                        </w:rPr>
                        <w:t>.</w:t>
                      </w:r>
                    </w:p>
                  </w:txbxContent>
                </v:textbox>
              </v:roundrect>
            </w:pict>
          </mc:Fallback>
        </mc:AlternateContent>
      </w:r>
    </w:p>
    <w:p w:rsidR="00FC5033" w:rsidRDefault="00FC5033" w:rsidP="00FC5033">
      <w:pPr>
        <w:jc w:val="left"/>
        <w:rPr>
          <w:rFonts w:ascii="Arial" w:eastAsia="Times New Roman" w:hAnsi="Arial" w:cs="Arial"/>
          <w:sz w:val="20"/>
          <w:szCs w:val="20"/>
          <w:lang w:eastAsia="en-CA"/>
        </w:rPr>
      </w:pPr>
    </w:p>
    <w:p w:rsidR="00FC5033" w:rsidRDefault="00FC5033" w:rsidP="00FC5033">
      <w:pPr>
        <w:jc w:val="left"/>
        <w:rPr>
          <w:rFonts w:ascii="Arial" w:eastAsia="Times New Roman" w:hAnsi="Arial" w:cs="Arial"/>
          <w:sz w:val="20"/>
          <w:szCs w:val="20"/>
          <w:lang w:eastAsia="en-CA"/>
        </w:rPr>
      </w:pPr>
    </w:p>
    <w:p w:rsidR="00FC5033" w:rsidRDefault="00FC5033" w:rsidP="00FC5033">
      <w:pPr>
        <w:jc w:val="left"/>
        <w:rPr>
          <w:rFonts w:ascii="Arial" w:eastAsia="Times New Roman" w:hAnsi="Arial" w:cs="Arial"/>
          <w:sz w:val="20"/>
          <w:szCs w:val="20"/>
          <w:lang w:eastAsia="en-CA"/>
        </w:rPr>
      </w:pPr>
    </w:p>
    <w:p w:rsidR="00FC5033" w:rsidRDefault="00BE5A61" w:rsidP="00FC5033">
      <w:pPr>
        <w:jc w:val="left"/>
        <w:rPr>
          <w:rFonts w:ascii="Arial" w:eastAsia="Times New Roman" w:hAnsi="Arial" w:cs="Arial"/>
          <w:sz w:val="20"/>
          <w:szCs w:val="20"/>
          <w:lang w:eastAsia="en-CA"/>
        </w:rPr>
      </w:pPr>
      <w:r>
        <w:rPr>
          <w:rFonts w:ascii="Arial" w:eastAsia="Times New Roman" w:hAnsi="Arial" w:cs="Arial"/>
          <w:noProof/>
          <w:sz w:val="20"/>
          <w:szCs w:val="20"/>
          <w:lang w:eastAsia="ja-JP"/>
        </w:rPr>
        <mc:AlternateContent>
          <mc:Choice Requires="wps">
            <w:drawing>
              <wp:anchor distT="0" distB="0" distL="114300" distR="114300" simplePos="0" relativeHeight="251667456" behindDoc="0" locked="0" layoutInCell="1" allowOverlap="1" wp14:anchorId="52A51EF4" wp14:editId="23A16610">
                <wp:simplePos x="0" y="0"/>
                <wp:positionH relativeFrom="column">
                  <wp:posOffset>2105025</wp:posOffset>
                </wp:positionH>
                <wp:positionV relativeFrom="paragraph">
                  <wp:posOffset>-1905</wp:posOffset>
                </wp:positionV>
                <wp:extent cx="1428750" cy="0"/>
                <wp:effectExtent l="0" t="19050" r="0" b="19050"/>
                <wp:wrapNone/>
                <wp:docPr id="12" name="Straight Connector 12"/>
                <wp:cNvGraphicFramePr/>
                <a:graphic xmlns:a="http://schemas.openxmlformats.org/drawingml/2006/main">
                  <a:graphicData uri="http://schemas.microsoft.com/office/word/2010/wordprocessingShape">
                    <wps:wsp>
                      <wps:cNvCnPr/>
                      <wps:spPr>
                        <a:xfrm flipH="1">
                          <a:off x="0" y="0"/>
                          <a:ext cx="14287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13BE2" id="Straight Connector 12"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5pt" to="27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" strokecolor="black [3040]" strokeweight="2.25pt"/>
            </w:pict>
          </mc:Fallback>
        </mc:AlternateContent>
      </w:r>
    </w:p>
    <w:p w:rsidR="00FC5033" w:rsidRDefault="00FC5033" w:rsidP="00FC5033">
      <w:pPr>
        <w:jc w:val="left"/>
        <w:rPr>
          <w:rFonts w:ascii="Arial" w:eastAsia="Times New Roman" w:hAnsi="Arial" w:cs="Arial"/>
          <w:sz w:val="20"/>
          <w:szCs w:val="20"/>
          <w:lang w:eastAsia="en-CA"/>
        </w:rPr>
      </w:pPr>
    </w:p>
    <w:p w:rsidR="00FC5033" w:rsidRDefault="00FC5033" w:rsidP="00FC5033">
      <w:pPr>
        <w:jc w:val="left"/>
        <w:rPr>
          <w:rFonts w:ascii="Arial" w:eastAsia="Times New Roman" w:hAnsi="Arial" w:cs="Arial"/>
          <w:sz w:val="20"/>
          <w:szCs w:val="20"/>
          <w:lang w:eastAsia="en-CA"/>
        </w:rPr>
      </w:pPr>
    </w:p>
    <w:p w:rsidR="00FC5033" w:rsidRDefault="00FC5033" w:rsidP="00BE5A61">
      <w:pPr>
        <w:jc w:val="both"/>
        <w:rPr>
          <w:rFonts w:ascii="Arial" w:eastAsia="Times New Roman" w:hAnsi="Arial" w:cs="Arial"/>
          <w:b/>
          <w:sz w:val="28"/>
          <w:szCs w:val="28"/>
          <w:lang w:eastAsia="en-CA"/>
        </w:rPr>
      </w:pPr>
      <w:bookmarkStart w:id="0" w:name="_GoBack"/>
      <w:bookmarkEnd w:id="0"/>
    </w:p>
    <w:p w:rsidR="00FC5033" w:rsidRPr="001024B5" w:rsidRDefault="00FC5033" w:rsidP="00FC5033">
      <w:pPr>
        <w:rPr>
          <w:rFonts w:ascii="Times New Roman" w:eastAsia="Times New Roman" w:hAnsi="Times New Roman" w:cs="Times New Roman"/>
          <w:b/>
          <w:sz w:val="28"/>
          <w:szCs w:val="28"/>
          <w:lang w:eastAsia="en-CA"/>
        </w:rPr>
      </w:pPr>
      <w:r w:rsidRPr="001024B5">
        <w:rPr>
          <w:rFonts w:ascii="Times New Roman" w:eastAsia="Times New Roman" w:hAnsi="Times New Roman" w:cs="Times New Roman"/>
          <w:b/>
          <w:sz w:val="28"/>
          <w:szCs w:val="28"/>
          <w:lang w:eastAsia="en-CA"/>
        </w:rPr>
        <w:lastRenderedPageBreak/>
        <w:t xml:space="preserve">Charter of Rights and Freedoms – </w:t>
      </w:r>
      <w:proofErr w:type="spellStart"/>
      <w:r w:rsidRPr="001024B5">
        <w:rPr>
          <w:rFonts w:ascii="Times New Roman" w:eastAsia="Times New Roman" w:hAnsi="Times New Roman" w:cs="Times New Roman"/>
          <w:b/>
          <w:sz w:val="28"/>
          <w:szCs w:val="28"/>
          <w:lang w:eastAsia="en-CA"/>
        </w:rPr>
        <w:t>Popplet</w:t>
      </w:r>
      <w:proofErr w:type="spellEnd"/>
      <w:r w:rsidRPr="001024B5">
        <w:rPr>
          <w:rFonts w:ascii="Times New Roman" w:eastAsia="Times New Roman" w:hAnsi="Times New Roman" w:cs="Times New Roman"/>
          <w:b/>
          <w:sz w:val="28"/>
          <w:szCs w:val="28"/>
          <w:lang w:eastAsia="en-CA"/>
        </w:rPr>
        <w:t xml:space="preserve"> Rubric</w:t>
      </w:r>
    </w:p>
    <w:p w:rsidR="00FC5033" w:rsidRPr="001024B5" w:rsidRDefault="00FC5033" w:rsidP="00FC5033">
      <w:pPr>
        <w:jc w:val="left"/>
        <w:rPr>
          <w:rFonts w:ascii="Times New Roman" w:eastAsia="Times New Roman" w:hAnsi="Times New Roman" w:cs="Times New Roman"/>
          <w:lang w:eastAsia="en-CA"/>
        </w:rPr>
      </w:pPr>
    </w:p>
    <w:p w:rsidR="00FC5033" w:rsidRPr="001024B5" w:rsidRDefault="003124E5"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Name(s)</w:t>
      </w:r>
      <w:r w:rsidR="00FC5033" w:rsidRPr="001024B5">
        <w:rPr>
          <w:rFonts w:ascii="Times New Roman" w:eastAsia="Times New Roman" w:hAnsi="Times New Roman" w:cs="Times New Roman"/>
          <w:lang w:eastAsia="en-CA"/>
        </w:rPr>
        <w:t>:_____________________________________________</w:t>
      </w:r>
    </w:p>
    <w:p w:rsidR="00FC5033" w:rsidRPr="001024B5" w:rsidRDefault="00FC5033" w:rsidP="00FC5033">
      <w:pPr>
        <w:jc w:val="left"/>
        <w:rPr>
          <w:rFonts w:ascii="Times New Roman" w:eastAsia="Times New Roman" w:hAnsi="Times New Roman" w:cs="Times New Roman"/>
          <w:lang w:eastAsia="en-CA"/>
        </w:rPr>
      </w:pPr>
    </w:p>
    <w:tbl>
      <w:tblPr>
        <w:tblStyle w:val="TableGrid"/>
        <w:tblW w:w="0" w:type="auto"/>
        <w:tblLook w:val="04A0" w:firstRow="1" w:lastRow="0" w:firstColumn="1" w:lastColumn="0" w:noHBand="0" w:noVBand="1"/>
      </w:tblPr>
      <w:tblGrid>
        <w:gridCol w:w="2058"/>
        <w:gridCol w:w="1816"/>
        <w:gridCol w:w="1944"/>
        <w:gridCol w:w="1816"/>
        <w:gridCol w:w="2072"/>
        <w:gridCol w:w="1084"/>
      </w:tblGrid>
      <w:tr w:rsidR="00FC5033" w:rsidRPr="001024B5" w:rsidTr="00FC5033">
        <w:tc>
          <w:tcPr>
            <w:tcW w:w="2093"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Categories</w:t>
            </w:r>
          </w:p>
          <w:p w:rsidR="00FC5033" w:rsidRPr="001024B5" w:rsidRDefault="00FC5033" w:rsidP="00FC5033">
            <w:pPr>
              <w:jc w:val="left"/>
              <w:rPr>
                <w:rFonts w:ascii="Times New Roman" w:eastAsia="Times New Roman" w:hAnsi="Times New Roman" w:cs="Times New Roman"/>
                <w:lang w:eastAsia="en-CA"/>
              </w:rPr>
            </w:pPr>
          </w:p>
        </w:tc>
        <w:tc>
          <w:tcPr>
            <w:tcW w:w="1843"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Level 1</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(50 -59%)</w:t>
            </w:r>
          </w:p>
          <w:p w:rsidR="00FC5033" w:rsidRPr="001024B5" w:rsidRDefault="00FC5033" w:rsidP="00FC5033">
            <w:pPr>
              <w:jc w:val="left"/>
              <w:rPr>
                <w:rFonts w:ascii="Times New Roman" w:eastAsia="Times New Roman" w:hAnsi="Times New Roman" w:cs="Times New Roman"/>
                <w:lang w:eastAsia="en-CA"/>
              </w:rPr>
            </w:pPr>
          </w:p>
        </w:tc>
        <w:tc>
          <w:tcPr>
            <w:tcW w:w="1984"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Level 2</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(60 - 69%)</w:t>
            </w:r>
          </w:p>
          <w:p w:rsidR="00FC5033" w:rsidRPr="001024B5" w:rsidRDefault="00FC5033" w:rsidP="00FC5033">
            <w:pPr>
              <w:jc w:val="left"/>
              <w:rPr>
                <w:rFonts w:ascii="Times New Roman" w:eastAsia="Times New Roman" w:hAnsi="Times New Roman" w:cs="Times New Roman"/>
                <w:lang w:eastAsia="en-CA"/>
              </w:rPr>
            </w:pPr>
          </w:p>
        </w:tc>
        <w:tc>
          <w:tcPr>
            <w:tcW w:w="1843"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Level 3</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(70 -79%)</w:t>
            </w:r>
          </w:p>
          <w:p w:rsidR="00FC5033" w:rsidRPr="001024B5" w:rsidRDefault="00FC5033" w:rsidP="00FC5033">
            <w:pPr>
              <w:jc w:val="left"/>
              <w:rPr>
                <w:rFonts w:ascii="Times New Roman" w:eastAsia="Times New Roman" w:hAnsi="Times New Roman" w:cs="Times New Roman"/>
                <w:lang w:eastAsia="en-CA"/>
              </w:rPr>
            </w:pPr>
          </w:p>
        </w:tc>
        <w:tc>
          <w:tcPr>
            <w:tcW w:w="2126"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Level 4</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(80 -100%)</w:t>
            </w:r>
          </w:p>
          <w:p w:rsidR="00FC5033" w:rsidRPr="001024B5" w:rsidRDefault="00FC5033" w:rsidP="00FC5033">
            <w:pPr>
              <w:jc w:val="left"/>
              <w:rPr>
                <w:rFonts w:ascii="Times New Roman" w:eastAsia="Times New Roman" w:hAnsi="Times New Roman" w:cs="Times New Roman"/>
                <w:lang w:eastAsia="en-CA"/>
              </w:rPr>
            </w:pPr>
          </w:p>
        </w:tc>
        <w:tc>
          <w:tcPr>
            <w:tcW w:w="1127"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Total</w:t>
            </w:r>
          </w:p>
        </w:tc>
      </w:tr>
      <w:tr w:rsidR="00FC5033" w:rsidTr="00FC5033">
        <w:tc>
          <w:tcPr>
            <w:tcW w:w="2093" w:type="dxa"/>
          </w:tcPr>
          <w:p w:rsidR="00FC5033" w:rsidRPr="001024B5" w:rsidRDefault="00FC5033" w:rsidP="00FC5033">
            <w:pPr>
              <w:jc w:val="left"/>
              <w:rPr>
                <w:rFonts w:ascii="Times New Roman" w:eastAsia="Times New Roman" w:hAnsi="Times New Roman" w:cs="Times New Roman"/>
                <w:b/>
                <w:lang w:eastAsia="en-CA"/>
              </w:rPr>
            </w:pPr>
            <w:r w:rsidRPr="001024B5">
              <w:rPr>
                <w:rFonts w:ascii="Times New Roman" w:eastAsia="Times New Roman" w:hAnsi="Times New Roman" w:cs="Times New Roman"/>
                <w:b/>
                <w:lang w:eastAsia="en-CA"/>
              </w:rPr>
              <w:t xml:space="preserve">Knowledge and </w:t>
            </w:r>
          </w:p>
          <w:p w:rsidR="00FC5033" w:rsidRPr="001024B5" w:rsidRDefault="00FC5033" w:rsidP="00FC5033">
            <w:pPr>
              <w:jc w:val="left"/>
              <w:rPr>
                <w:rFonts w:ascii="Times New Roman" w:eastAsia="Times New Roman" w:hAnsi="Times New Roman" w:cs="Times New Roman"/>
                <w:b/>
                <w:lang w:eastAsia="en-CA"/>
              </w:rPr>
            </w:pPr>
            <w:r w:rsidRPr="001024B5">
              <w:rPr>
                <w:rFonts w:ascii="Times New Roman" w:eastAsia="Times New Roman" w:hAnsi="Times New Roman" w:cs="Times New Roman"/>
                <w:b/>
                <w:lang w:eastAsia="en-CA"/>
              </w:rPr>
              <w:t>Understanding</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 Understanding of rights and </w:t>
            </w:r>
          </w:p>
          <w:p w:rsidR="00FC5033" w:rsidRPr="001024B5" w:rsidRDefault="001024B5"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R</w:t>
            </w:r>
            <w:r w:rsidR="00FC5033" w:rsidRPr="001024B5">
              <w:rPr>
                <w:rFonts w:ascii="Times New Roman" w:eastAsia="Times New Roman" w:hAnsi="Times New Roman" w:cs="Times New Roman"/>
                <w:lang w:eastAsia="en-CA"/>
              </w:rPr>
              <w:t>esponsibilities</w:t>
            </w:r>
          </w:p>
          <w:p w:rsidR="001024B5" w:rsidRPr="001024B5" w:rsidRDefault="001024B5" w:rsidP="00FC5033">
            <w:pPr>
              <w:jc w:val="left"/>
              <w:rPr>
                <w:rFonts w:ascii="Times New Roman" w:eastAsia="Times New Roman" w:hAnsi="Times New Roman" w:cs="Times New Roman"/>
                <w:lang w:eastAsia="en-CA"/>
              </w:rPr>
            </w:pPr>
          </w:p>
          <w:p w:rsidR="00FC5033" w:rsidRPr="001024B5" w:rsidRDefault="001024B5" w:rsidP="001024B5">
            <w:pPr>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/10</w:t>
            </w:r>
          </w:p>
        </w:tc>
        <w:tc>
          <w:tcPr>
            <w:tcW w:w="1843"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demonstrates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limited understanding of rights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responsibilities</w:t>
            </w:r>
          </w:p>
          <w:p w:rsidR="00FC5033" w:rsidRPr="001024B5" w:rsidRDefault="00FC5033" w:rsidP="00FC5033">
            <w:pPr>
              <w:jc w:val="left"/>
              <w:rPr>
                <w:rFonts w:ascii="Times New Roman" w:eastAsia="Times New Roman" w:hAnsi="Times New Roman" w:cs="Times New Roman"/>
                <w:lang w:eastAsia="en-CA"/>
              </w:rPr>
            </w:pPr>
          </w:p>
        </w:tc>
        <w:tc>
          <w:tcPr>
            <w:tcW w:w="1984"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demonstrates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some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understanding of rights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responsibilities</w:t>
            </w:r>
          </w:p>
          <w:p w:rsidR="00FC5033" w:rsidRPr="001024B5" w:rsidRDefault="00FC5033" w:rsidP="00FC5033">
            <w:pPr>
              <w:jc w:val="left"/>
              <w:rPr>
                <w:rFonts w:ascii="Times New Roman" w:eastAsia="Times New Roman" w:hAnsi="Times New Roman" w:cs="Times New Roman"/>
                <w:lang w:eastAsia="en-CA"/>
              </w:rPr>
            </w:pPr>
          </w:p>
        </w:tc>
        <w:tc>
          <w:tcPr>
            <w:tcW w:w="1843"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demonstrates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considerable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understanding of rights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responsibilities</w:t>
            </w:r>
          </w:p>
          <w:p w:rsidR="00FC5033" w:rsidRPr="001024B5" w:rsidRDefault="00FC5033" w:rsidP="00FC5033">
            <w:pPr>
              <w:jc w:val="left"/>
              <w:rPr>
                <w:rFonts w:ascii="Times New Roman" w:eastAsia="Times New Roman" w:hAnsi="Times New Roman" w:cs="Times New Roman"/>
                <w:lang w:eastAsia="en-CA"/>
              </w:rPr>
            </w:pPr>
          </w:p>
        </w:tc>
        <w:tc>
          <w:tcPr>
            <w:tcW w:w="2126"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demonstrates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thorough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understanding of rights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responsibilities</w:t>
            </w:r>
          </w:p>
          <w:p w:rsidR="00FC5033" w:rsidRPr="001024B5" w:rsidRDefault="00FC5033" w:rsidP="00FC5033">
            <w:pPr>
              <w:jc w:val="left"/>
              <w:rPr>
                <w:rFonts w:ascii="Times New Roman" w:eastAsia="Times New Roman" w:hAnsi="Times New Roman" w:cs="Times New Roman"/>
                <w:lang w:eastAsia="en-CA"/>
              </w:rPr>
            </w:pPr>
          </w:p>
        </w:tc>
        <w:tc>
          <w:tcPr>
            <w:tcW w:w="1127" w:type="dxa"/>
          </w:tcPr>
          <w:p w:rsidR="00FC5033" w:rsidRDefault="00FC5033" w:rsidP="00FC5033">
            <w:pPr>
              <w:jc w:val="left"/>
              <w:rPr>
                <w:rFonts w:ascii="Arial" w:eastAsia="Times New Roman" w:hAnsi="Arial" w:cs="Arial"/>
                <w:lang w:eastAsia="en-CA"/>
              </w:rPr>
            </w:pPr>
          </w:p>
        </w:tc>
      </w:tr>
      <w:tr w:rsidR="00FC5033" w:rsidTr="00FC5033">
        <w:tc>
          <w:tcPr>
            <w:tcW w:w="2093" w:type="dxa"/>
          </w:tcPr>
          <w:p w:rsidR="00FC5033" w:rsidRPr="001024B5" w:rsidRDefault="00FC5033" w:rsidP="00FC5033">
            <w:pPr>
              <w:jc w:val="left"/>
              <w:rPr>
                <w:rFonts w:ascii="Times New Roman" w:eastAsia="Times New Roman" w:hAnsi="Times New Roman" w:cs="Times New Roman"/>
                <w:b/>
                <w:lang w:eastAsia="en-CA"/>
              </w:rPr>
            </w:pPr>
            <w:r w:rsidRPr="001024B5">
              <w:rPr>
                <w:rFonts w:ascii="Times New Roman" w:eastAsia="Times New Roman" w:hAnsi="Times New Roman" w:cs="Times New Roman"/>
                <w:b/>
                <w:lang w:eastAsia="en-CA"/>
              </w:rPr>
              <w:t>Thinking and Inquiry</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Uses critical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creative thinking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process in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connecting rights and responsibilities</w:t>
            </w:r>
            <w:r w:rsidR="00BE5A61" w:rsidRPr="001024B5">
              <w:rPr>
                <w:rFonts w:ascii="Times New Roman" w:eastAsia="Times New Roman" w:hAnsi="Times New Roman" w:cs="Times New Roman"/>
                <w:lang w:eastAsia="en-CA"/>
              </w:rPr>
              <w:t xml:space="preserve"> to real life situations</w:t>
            </w:r>
          </w:p>
          <w:p w:rsidR="001024B5" w:rsidRPr="001024B5" w:rsidRDefault="001024B5" w:rsidP="00FC5033">
            <w:pPr>
              <w:jc w:val="left"/>
              <w:rPr>
                <w:rFonts w:ascii="Times New Roman" w:eastAsia="Times New Roman" w:hAnsi="Times New Roman" w:cs="Times New Roman"/>
                <w:lang w:eastAsia="en-CA"/>
              </w:rPr>
            </w:pPr>
          </w:p>
          <w:p w:rsidR="001024B5" w:rsidRPr="001024B5" w:rsidRDefault="001024B5" w:rsidP="001024B5">
            <w:pPr>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/10</w:t>
            </w:r>
          </w:p>
        </w:tc>
        <w:tc>
          <w:tcPr>
            <w:tcW w:w="1843"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uses critical/ creative thinking skills with limited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effectiveness</w:t>
            </w:r>
          </w:p>
          <w:p w:rsidR="00FC5033" w:rsidRPr="001024B5" w:rsidRDefault="00FC5033" w:rsidP="00FC5033">
            <w:pPr>
              <w:jc w:val="left"/>
              <w:rPr>
                <w:rFonts w:ascii="Times New Roman" w:eastAsia="Times New Roman" w:hAnsi="Times New Roman" w:cs="Times New Roman"/>
                <w:lang w:eastAsia="en-CA"/>
              </w:rPr>
            </w:pPr>
          </w:p>
        </w:tc>
        <w:tc>
          <w:tcPr>
            <w:tcW w:w="1984"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uses critical/ creative thinking skills with some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effectiveness</w:t>
            </w:r>
          </w:p>
          <w:p w:rsidR="00FC5033" w:rsidRPr="001024B5" w:rsidRDefault="00FC5033" w:rsidP="00FC5033">
            <w:pPr>
              <w:jc w:val="left"/>
              <w:rPr>
                <w:rFonts w:ascii="Times New Roman" w:eastAsia="Times New Roman" w:hAnsi="Times New Roman" w:cs="Times New Roman"/>
                <w:lang w:eastAsia="en-CA"/>
              </w:rPr>
            </w:pPr>
          </w:p>
        </w:tc>
        <w:tc>
          <w:tcPr>
            <w:tcW w:w="1843"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uses critical/ creative thinking skills with considerable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effectiveness</w:t>
            </w:r>
          </w:p>
          <w:p w:rsidR="00FC5033" w:rsidRPr="001024B5" w:rsidRDefault="00FC5033" w:rsidP="00FC5033">
            <w:pPr>
              <w:jc w:val="left"/>
              <w:rPr>
                <w:rFonts w:ascii="Times New Roman" w:eastAsia="Times New Roman" w:hAnsi="Times New Roman" w:cs="Times New Roman"/>
                <w:lang w:eastAsia="en-CA"/>
              </w:rPr>
            </w:pPr>
          </w:p>
        </w:tc>
        <w:tc>
          <w:tcPr>
            <w:tcW w:w="2126"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uses critical/ creative thinking skills with a high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degree of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effectiveness</w:t>
            </w:r>
          </w:p>
        </w:tc>
        <w:tc>
          <w:tcPr>
            <w:tcW w:w="1127" w:type="dxa"/>
          </w:tcPr>
          <w:p w:rsidR="00FC5033" w:rsidRDefault="00FC5033" w:rsidP="00FC5033">
            <w:pPr>
              <w:jc w:val="left"/>
              <w:rPr>
                <w:rFonts w:ascii="Arial" w:eastAsia="Times New Roman" w:hAnsi="Arial" w:cs="Arial"/>
                <w:lang w:eastAsia="en-CA"/>
              </w:rPr>
            </w:pPr>
          </w:p>
        </w:tc>
      </w:tr>
      <w:tr w:rsidR="00FC5033" w:rsidTr="00FC5033">
        <w:tc>
          <w:tcPr>
            <w:tcW w:w="2093" w:type="dxa"/>
          </w:tcPr>
          <w:p w:rsidR="00FC5033" w:rsidRPr="001024B5" w:rsidRDefault="00FC5033" w:rsidP="00FC5033">
            <w:pPr>
              <w:jc w:val="left"/>
              <w:rPr>
                <w:rFonts w:ascii="Times New Roman" w:eastAsia="Times New Roman" w:hAnsi="Times New Roman" w:cs="Times New Roman"/>
                <w:b/>
                <w:lang w:eastAsia="en-CA"/>
              </w:rPr>
            </w:pPr>
            <w:r w:rsidRPr="001024B5">
              <w:rPr>
                <w:rFonts w:ascii="Times New Roman" w:eastAsia="Times New Roman" w:hAnsi="Times New Roman" w:cs="Times New Roman"/>
                <w:b/>
                <w:lang w:eastAsia="en-CA"/>
              </w:rPr>
              <w:t>Communication</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Expression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organization of ideas and information about rights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responsibilities in written and visual forms</w:t>
            </w:r>
          </w:p>
          <w:p w:rsidR="001024B5" w:rsidRPr="001024B5" w:rsidRDefault="001024B5" w:rsidP="00FC5033">
            <w:pPr>
              <w:jc w:val="left"/>
              <w:rPr>
                <w:rFonts w:ascii="Times New Roman" w:eastAsia="Times New Roman" w:hAnsi="Times New Roman" w:cs="Times New Roman"/>
                <w:lang w:eastAsia="en-CA"/>
              </w:rPr>
            </w:pPr>
          </w:p>
          <w:p w:rsidR="001024B5" w:rsidRPr="001024B5" w:rsidRDefault="001024B5" w:rsidP="001024B5">
            <w:pPr>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/10</w:t>
            </w:r>
          </w:p>
        </w:tc>
        <w:tc>
          <w:tcPr>
            <w:tcW w:w="1843"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expresses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organizes ideas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and information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with limited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effectiveness</w:t>
            </w:r>
          </w:p>
          <w:p w:rsidR="00FC5033" w:rsidRPr="001024B5" w:rsidRDefault="00FC5033" w:rsidP="00FC5033">
            <w:pPr>
              <w:jc w:val="left"/>
              <w:rPr>
                <w:rFonts w:ascii="Times New Roman" w:eastAsia="Times New Roman" w:hAnsi="Times New Roman" w:cs="Times New Roman"/>
                <w:lang w:eastAsia="en-CA"/>
              </w:rPr>
            </w:pPr>
          </w:p>
        </w:tc>
        <w:tc>
          <w:tcPr>
            <w:tcW w:w="1984"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expresses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organizes ideas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and information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with some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effectiveness</w:t>
            </w:r>
          </w:p>
        </w:tc>
        <w:tc>
          <w:tcPr>
            <w:tcW w:w="1843"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expresses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organizes ideas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and information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with considerable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effectiveness</w:t>
            </w:r>
          </w:p>
          <w:p w:rsidR="00FC5033" w:rsidRPr="001024B5" w:rsidRDefault="00FC5033" w:rsidP="00FC5033">
            <w:pPr>
              <w:jc w:val="left"/>
              <w:rPr>
                <w:rFonts w:ascii="Times New Roman" w:eastAsia="Times New Roman" w:hAnsi="Times New Roman" w:cs="Times New Roman"/>
                <w:lang w:eastAsia="en-CA"/>
              </w:rPr>
            </w:pPr>
          </w:p>
        </w:tc>
        <w:tc>
          <w:tcPr>
            <w:tcW w:w="2126"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expresses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organizes ideas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and information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with a high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degree of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effectiveness</w:t>
            </w:r>
          </w:p>
          <w:p w:rsidR="00FC5033" w:rsidRPr="001024B5" w:rsidRDefault="00FC5033" w:rsidP="00FC5033">
            <w:pPr>
              <w:jc w:val="left"/>
              <w:rPr>
                <w:rFonts w:ascii="Times New Roman" w:eastAsia="Times New Roman" w:hAnsi="Times New Roman" w:cs="Times New Roman"/>
                <w:lang w:eastAsia="en-CA"/>
              </w:rPr>
            </w:pPr>
          </w:p>
        </w:tc>
        <w:tc>
          <w:tcPr>
            <w:tcW w:w="1127" w:type="dxa"/>
          </w:tcPr>
          <w:p w:rsidR="00FC5033" w:rsidRDefault="00FC5033" w:rsidP="00FC5033">
            <w:pPr>
              <w:jc w:val="left"/>
              <w:rPr>
                <w:rFonts w:ascii="Arial" w:eastAsia="Times New Roman" w:hAnsi="Arial" w:cs="Arial"/>
                <w:lang w:eastAsia="en-CA"/>
              </w:rPr>
            </w:pPr>
          </w:p>
        </w:tc>
      </w:tr>
      <w:tr w:rsidR="00FC5033" w:rsidTr="00FC5033">
        <w:tc>
          <w:tcPr>
            <w:tcW w:w="2093" w:type="dxa"/>
          </w:tcPr>
          <w:p w:rsidR="00FC5033" w:rsidRPr="001024B5" w:rsidRDefault="00FC5033" w:rsidP="00FC5033">
            <w:pPr>
              <w:jc w:val="left"/>
              <w:rPr>
                <w:rFonts w:ascii="Times New Roman" w:eastAsia="Times New Roman" w:hAnsi="Times New Roman" w:cs="Times New Roman"/>
                <w:b/>
                <w:lang w:eastAsia="en-CA"/>
              </w:rPr>
            </w:pPr>
            <w:r w:rsidRPr="001024B5">
              <w:rPr>
                <w:rFonts w:ascii="Times New Roman" w:eastAsia="Times New Roman" w:hAnsi="Times New Roman" w:cs="Times New Roman"/>
                <w:b/>
                <w:lang w:eastAsia="en-CA"/>
              </w:rPr>
              <w:t>Application</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Transfer of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knowledge about rights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responsibilities to a new context</w:t>
            </w:r>
          </w:p>
          <w:p w:rsidR="001024B5" w:rsidRPr="001024B5" w:rsidRDefault="001024B5" w:rsidP="00FC5033">
            <w:pPr>
              <w:jc w:val="left"/>
              <w:rPr>
                <w:rFonts w:ascii="Times New Roman" w:eastAsia="Times New Roman" w:hAnsi="Times New Roman" w:cs="Times New Roman"/>
                <w:lang w:eastAsia="en-CA"/>
              </w:rPr>
            </w:pPr>
          </w:p>
          <w:p w:rsidR="001024B5" w:rsidRPr="001024B5" w:rsidRDefault="001024B5" w:rsidP="001024B5">
            <w:pPr>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/10</w:t>
            </w:r>
          </w:p>
        </w:tc>
        <w:tc>
          <w:tcPr>
            <w:tcW w:w="1843"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transfers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knowledge about rights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responsibilities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to a new context with limited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effectiveness</w:t>
            </w:r>
          </w:p>
          <w:p w:rsidR="00FC5033" w:rsidRPr="001024B5" w:rsidRDefault="001024B5" w:rsidP="00FC5033">
            <w:pPr>
              <w:pStyle w:val="ListParagraph"/>
              <w:numPr>
                <w:ilvl w:val="0"/>
                <w:numId w:val="8"/>
              </w:num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Less than 2 rights identified</w:t>
            </w:r>
          </w:p>
        </w:tc>
        <w:tc>
          <w:tcPr>
            <w:tcW w:w="1984"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transfers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knowledge about rights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responsibilities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to a new context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with some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effectiveness</w:t>
            </w:r>
          </w:p>
          <w:p w:rsidR="001024B5" w:rsidRPr="001024B5" w:rsidRDefault="001024B5" w:rsidP="001024B5">
            <w:pPr>
              <w:pStyle w:val="ListParagraph"/>
              <w:numPr>
                <w:ilvl w:val="0"/>
                <w:numId w:val="7"/>
              </w:num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2-3 rights identified</w:t>
            </w:r>
          </w:p>
        </w:tc>
        <w:tc>
          <w:tcPr>
            <w:tcW w:w="1843"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transfers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knowledge about rights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responsibilities to a new context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with considerable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effectiveness</w:t>
            </w:r>
          </w:p>
          <w:p w:rsidR="001024B5" w:rsidRPr="001024B5" w:rsidRDefault="001024B5" w:rsidP="001024B5">
            <w:pPr>
              <w:pStyle w:val="ListParagraph"/>
              <w:numPr>
                <w:ilvl w:val="0"/>
                <w:numId w:val="6"/>
              </w:num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4 rights identified</w:t>
            </w:r>
          </w:p>
        </w:tc>
        <w:tc>
          <w:tcPr>
            <w:tcW w:w="2126" w:type="dxa"/>
          </w:tcPr>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Transfers knowledge about rights and </w:t>
            </w:r>
          </w:p>
          <w:p w:rsidR="00FC5033" w:rsidRPr="001024B5" w:rsidRDefault="00FC5033" w:rsidP="00FC5033">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 xml:space="preserve">responsibilities to a new context </w:t>
            </w:r>
          </w:p>
          <w:p w:rsidR="001024B5" w:rsidRPr="001024B5" w:rsidRDefault="00FC5033" w:rsidP="001024B5">
            <w:p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with a high degree of effectiveness</w:t>
            </w:r>
          </w:p>
          <w:p w:rsidR="001024B5" w:rsidRPr="001024B5" w:rsidRDefault="001024B5" w:rsidP="001024B5">
            <w:pPr>
              <w:pStyle w:val="ListParagraph"/>
              <w:numPr>
                <w:ilvl w:val="0"/>
                <w:numId w:val="5"/>
              </w:numPr>
              <w:jc w:val="left"/>
              <w:rPr>
                <w:rFonts w:ascii="Times New Roman" w:eastAsia="Times New Roman" w:hAnsi="Times New Roman" w:cs="Times New Roman"/>
                <w:lang w:eastAsia="en-CA"/>
              </w:rPr>
            </w:pPr>
            <w:r w:rsidRPr="001024B5">
              <w:rPr>
                <w:rFonts w:ascii="Times New Roman" w:eastAsia="Times New Roman" w:hAnsi="Times New Roman" w:cs="Times New Roman"/>
                <w:lang w:eastAsia="en-CA"/>
              </w:rPr>
              <w:t>5 rights identified</w:t>
            </w:r>
          </w:p>
        </w:tc>
        <w:tc>
          <w:tcPr>
            <w:tcW w:w="1127" w:type="dxa"/>
          </w:tcPr>
          <w:p w:rsidR="00FC5033" w:rsidRDefault="00FC5033" w:rsidP="00FC5033">
            <w:pPr>
              <w:jc w:val="left"/>
              <w:rPr>
                <w:rFonts w:ascii="Arial" w:eastAsia="Times New Roman" w:hAnsi="Arial" w:cs="Arial"/>
                <w:lang w:eastAsia="en-CA"/>
              </w:rPr>
            </w:pPr>
          </w:p>
        </w:tc>
      </w:tr>
    </w:tbl>
    <w:p w:rsidR="00FC5033" w:rsidRDefault="00FC5033" w:rsidP="00FC5033">
      <w:pPr>
        <w:jc w:val="left"/>
        <w:rPr>
          <w:rFonts w:ascii="Arial" w:eastAsia="Times New Roman" w:hAnsi="Arial" w:cs="Arial"/>
          <w:lang w:eastAsia="en-CA"/>
        </w:rPr>
      </w:pPr>
    </w:p>
    <w:p w:rsidR="00FC5033" w:rsidRDefault="00FC5033" w:rsidP="00FC5033">
      <w:pPr>
        <w:pStyle w:val="ListParagraph"/>
        <w:numPr>
          <w:ilvl w:val="0"/>
          <w:numId w:val="2"/>
        </w:numPr>
        <w:jc w:val="left"/>
      </w:pPr>
      <w:r>
        <w:t xml:space="preserve">Has included </w:t>
      </w:r>
      <w:r w:rsidR="00BE5A61">
        <w:rPr>
          <w:b/>
          <w:u w:val="single"/>
        </w:rPr>
        <w:t>FOUR</w:t>
      </w:r>
      <w:r>
        <w:t xml:space="preserve"> rights and freedoms</w:t>
      </w:r>
    </w:p>
    <w:p w:rsidR="00FC5033" w:rsidRDefault="00FC5033" w:rsidP="00FC5033">
      <w:pPr>
        <w:pStyle w:val="ListParagraph"/>
        <w:numPr>
          <w:ilvl w:val="0"/>
          <w:numId w:val="2"/>
        </w:numPr>
        <w:jc w:val="left"/>
      </w:pPr>
      <w:r>
        <w:t>Has included an explanation for why each right and freedom is one of the most important</w:t>
      </w:r>
    </w:p>
    <w:p w:rsidR="00BE5A61" w:rsidRDefault="00BE5A61" w:rsidP="00FC5033">
      <w:pPr>
        <w:pStyle w:val="ListParagraph"/>
        <w:numPr>
          <w:ilvl w:val="0"/>
          <w:numId w:val="2"/>
        </w:numPr>
        <w:jc w:val="left"/>
      </w:pPr>
      <w:r>
        <w:t>Has included a real life example</w:t>
      </w:r>
    </w:p>
    <w:p w:rsidR="00FC5033" w:rsidRDefault="00FC5033" w:rsidP="00FC5033">
      <w:pPr>
        <w:pStyle w:val="ListParagraph"/>
        <w:numPr>
          <w:ilvl w:val="0"/>
          <w:numId w:val="2"/>
        </w:numPr>
        <w:jc w:val="left"/>
      </w:pPr>
      <w:r>
        <w:t>Has included an image for each one.</w:t>
      </w:r>
    </w:p>
    <w:p w:rsidR="00FC5033" w:rsidRPr="00C45914" w:rsidRDefault="00BE5A61" w:rsidP="00FC5033">
      <w:pPr>
        <w:jc w:val="left"/>
        <w:rPr>
          <w:b/>
        </w:rPr>
      </w:pPr>
      <w:r>
        <w:rPr>
          <w:b/>
        </w:rPr>
        <w:t>NEXT STEPS</w:t>
      </w:r>
      <w:r w:rsidR="00FC5033" w:rsidRPr="00C45914">
        <w:rPr>
          <w:b/>
        </w:rPr>
        <w:t>:</w:t>
      </w:r>
    </w:p>
    <w:p w:rsidR="005771A9" w:rsidRDefault="005771A9"/>
    <w:sectPr w:rsidR="005771A9" w:rsidSect="00FC50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D80"/>
    <w:multiLevelType w:val="hybridMultilevel"/>
    <w:tmpl w:val="CBAE91FE"/>
    <w:lvl w:ilvl="0" w:tplc="2FBA6ED8">
      <w:start w:val="1"/>
      <w:numFmt w:val="bullet"/>
      <w:lvlText w:val=""/>
      <w:lvlJc w:val="left"/>
      <w:pPr>
        <w:ind w:left="720" w:hanging="360"/>
      </w:pPr>
      <w:rPr>
        <w:rFonts w:ascii="Symbol" w:hAnsi="Symbol" w:hint="default"/>
        <w:b/>
        <w:sz w:val="36"/>
        <w:szCs w:val="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059796D"/>
    <w:multiLevelType w:val="hybridMultilevel"/>
    <w:tmpl w:val="5282A7AA"/>
    <w:lvl w:ilvl="0" w:tplc="C602F8C6">
      <w:numFmt w:val="bullet"/>
      <w:lvlText w:val="-"/>
      <w:lvlJc w:val="left"/>
      <w:pPr>
        <w:ind w:left="502" w:hanging="360"/>
      </w:pPr>
      <w:rPr>
        <w:rFonts w:ascii="Arial" w:eastAsia="Times New Roman" w:hAnsi="Arial" w:cs="Aria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
    <w:nsid w:val="32744454"/>
    <w:multiLevelType w:val="hybridMultilevel"/>
    <w:tmpl w:val="ED44D04C"/>
    <w:lvl w:ilvl="0" w:tplc="6C5C9FF8">
      <w:start w:val="1"/>
      <w:numFmt w:val="bullet"/>
      <w:lvlText w:val=""/>
      <w:lvlJc w:val="left"/>
      <w:pPr>
        <w:ind w:left="720" w:hanging="360"/>
      </w:pPr>
      <w:rPr>
        <w:rFonts w:ascii="Symbol" w:hAnsi="Symbol" w:hint="default"/>
        <w:b/>
        <w:sz w:val="40"/>
        <w:szCs w:val="4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4215BE"/>
    <w:multiLevelType w:val="hybridMultilevel"/>
    <w:tmpl w:val="AD201CBA"/>
    <w:lvl w:ilvl="0" w:tplc="24B22C2A">
      <w:numFmt w:val="bullet"/>
      <w:lvlText w:val="-"/>
      <w:lvlJc w:val="left"/>
      <w:pPr>
        <w:ind w:left="501" w:hanging="360"/>
      </w:pPr>
      <w:rPr>
        <w:rFonts w:ascii="Arial" w:eastAsia="Times New Roman" w:hAnsi="Arial" w:cs="Aria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abstractNum w:abstractNumId="4">
    <w:nsid w:val="600725FD"/>
    <w:multiLevelType w:val="hybridMultilevel"/>
    <w:tmpl w:val="7012C0C6"/>
    <w:lvl w:ilvl="0" w:tplc="64BCFC7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EB5CCB"/>
    <w:multiLevelType w:val="hybridMultilevel"/>
    <w:tmpl w:val="2208E2C6"/>
    <w:lvl w:ilvl="0" w:tplc="183AC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C624097"/>
    <w:multiLevelType w:val="hybridMultilevel"/>
    <w:tmpl w:val="20FE2B1E"/>
    <w:lvl w:ilvl="0" w:tplc="0EE49596">
      <w:numFmt w:val="bullet"/>
      <w:lvlText w:val="-"/>
      <w:lvlJc w:val="left"/>
      <w:pPr>
        <w:ind w:left="502" w:hanging="360"/>
      </w:pPr>
      <w:rPr>
        <w:rFonts w:ascii="Arial" w:eastAsia="Times New Roman" w:hAnsi="Arial" w:cs="Aria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7">
    <w:nsid w:val="6D691744"/>
    <w:multiLevelType w:val="hybridMultilevel"/>
    <w:tmpl w:val="3B7C6358"/>
    <w:lvl w:ilvl="0" w:tplc="4712D446">
      <w:numFmt w:val="bullet"/>
      <w:lvlText w:val="-"/>
      <w:lvlJc w:val="left"/>
      <w:pPr>
        <w:ind w:left="501" w:hanging="360"/>
      </w:pPr>
      <w:rPr>
        <w:rFonts w:ascii="Arial" w:eastAsia="Times New Roman" w:hAnsi="Arial" w:cs="Arial" w:hint="default"/>
      </w:rPr>
    </w:lvl>
    <w:lvl w:ilvl="1" w:tplc="10090003" w:tentative="1">
      <w:start w:val="1"/>
      <w:numFmt w:val="bullet"/>
      <w:lvlText w:val="o"/>
      <w:lvlJc w:val="left"/>
      <w:pPr>
        <w:ind w:left="1221" w:hanging="360"/>
      </w:pPr>
      <w:rPr>
        <w:rFonts w:ascii="Courier New" w:hAnsi="Courier New" w:cs="Courier New" w:hint="default"/>
      </w:rPr>
    </w:lvl>
    <w:lvl w:ilvl="2" w:tplc="10090005" w:tentative="1">
      <w:start w:val="1"/>
      <w:numFmt w:val="bullet"/>
      <w:lvlText w:val=""/>
      <w:lvlJc w:val="left"/>
      <w:pPr>
        <w:ind w:left="1941" w:hanging="360"/>
      </w:pPr>
      <w:rPr>
        <w:rFonts w:ascii="Wingdings" w:hAnsi="Wingdings" w:hint="default"/>
      </w:rPr>
    </w:lvl>
    <w:lvl w:ilvl="3" w:tplc="10090001" w:tentative="1">
      <w:start w:val="1"/>
      <w:numFmt w:val="bullet"/>
      <w:lvlText w:val=""/>
      <w:lvlJc w:val="left"/>
      <w:pPr>
        <w:ind w:left="2661" w:hanging="360"/>
      </w:pPr>
      <w:rPr>
        <w:rFonts w:ascii="Symbol" w:hAnsi="Symbol" w:hint="default"/>
      </w:rPr>
    </w:lvl>
    <w:lvl w:ilvl="4" w:tplc="10090003" w:tentative="1">
      <w:start w:val="1"/>
      <w:numFmt w:val="bullet"/>
      <w:lvlText w:val="o"/>
      <w:lvlJc w:val="left"/>
      <w:pPr>
        <w:ind w:left="3381" w:hanging="360"/>
      </w:pPr>
      <w:rPr>
        <w:rFonts w:ascii="Courier New" w:hAnsi="Courier New" w:cs="Courier New" w:hint="default"/>
      </w:rPr>
    </w:lvl>
    <w:lvl w:ilvl="5" w:tplc="10090005" w:tentative="1">
      <w:start w:val="1"/>
      <w:numFmt w:val="bullet"/>
      <w:lvlText w:val=""/>
      <w:lvlJc w:val="left"/>
      <w:pPr>
        <w:ind w:left="4101" w:hanging="360"/>
      </w:pPr>
      <w:rPr>
        <w:rFonts w:ascii="Wingdings" w:hAnsi="Wingdings" w:hint="default"/>
      </w:rPr>
    </w:lvl>
    <w:lvl w:ilvl="6" w:tplc="10090001" w:tentative="1">
      <w:start w:val="1"/>
      <w:numFmt w:val="bullet"/>
      <w:lvlText w:val=""/>
      <w:lvlJc w:val="left"/>
      <w:pPr>
        <w:ind w:left="4821" w:hanging="360"/>
      </w:pPr>
      <w:rPr>
        <w:rFonts w:ascii="Symbol" w:hAnsi="Symbol" w:hint="default"/>
      </w:rPr>
    </w:lvl>
    <w:lvl w:ilvl="7" w:tplc="10090003" w:tentative="1">
      <w:start w:val="1"/>
      <w:numFmt w:val="bullet"/>
      <w:lvlText w:val="o"/>
      <w:lvlJc w:val="left"/>
      <w:pPr>
        <w:ind w:left="5541" w:hanging="360"/>
      </w:pPr>
      <w:rPr>
        <w:rFonts w:ascii="Courier New" w:hAnsi="Courier New" w:cs="Courier New" w:hint="default"/>
      </w:rPr>
    </w:lvl>
    <w:lvl w:ilvl="8" w:tplc="10090005" w:tentative="1">
      <w:start w:val="1"/>
      <w:numFmt w:val="bullet"/>
      <w:lvlText w:val=""/>
      <w:lvlJc w:val="left"/>
      <w:pPr>
        <w:ind w:left="6261"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33"/>
    <w:rsid w:val="001024B5"/>
    <w:rsid w:val="003124E5"/>
    <w:rsid w:val="00430B81"/>
    <w:rsid w:val="005771A9"/>
    <w:rsid w:val="00752569"/>
    <w:rsid w:val="00BE5A61"/>
    <w:rsid w:val="00D40C4E"/>
    <w:rsid w:val="00F21186"/>
    <w:rsid w:val="00FC503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5B13F0-48DA-4126-8561-C3868876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0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FC5033"/>
    <w:rPr>
      <w:smallCaps/>
      <w:color w:val="C0504D" w:themeColor="accent2"/>
      <w:u w:val="single"/>
    </w:rPr>
  </w:style>
  <w:style w:type="paragraph" w:styleId="ListParagraph">
    <w:name w:val="List Paragraph"/>
    <w:basedOn w:val="Normal"/>
    <w:uiPriority w:val="34"/>
    <w:qFormat/>
    <w:rsid w:val="00FC5033"/>
    <w:pPr>
      <w:ind w:left="720"/>
      <w:contextualSpacing/>
    </w:pPr>
  </w:style>
  <w:style w:type="table" w:styleId="TableGrid">
    <w:name w:val="Table Grid"/>
    <w:basedOn w:val="TableNormal"/>
    <w:uiPriority w:val="59"/>
    <w:rsid w:val="00FC5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ctionlabel">
    <w:name w:val="sectionlabel"/>
    <w:basedOn w:val="DefaultParagraphFont"/>
    <w:rsid w:val="00FC5033"/>
  </w:style>
  <w:style w:type="paragraph" w:styleId="BalloonText">
    <w:name w:val="Balloon Text"/>
    <w:basedOn w:val="Normal"/>
    <w:link w:val="BalloonTextChar"/>
    <w:uiPriority w:val="99"/>
    <w:semiHidden/>
    <w:unhideWhenUsed/>
    <w:rsid w:val="00FC5033"/>
    <w:rPr>
      <w:rFonts w:ascii="Tahoma" w:hAnsi="Tahoma" w:cs="Tahoma"/>
      <w:sz w:val="16"/>
      <w:szCs w:val="16"/>
    </w:rPr>
  </w:style>
  <w:style w:type="character" w:customStyle="1" w:styleId="BalloonTextChar">
    <w:name w:val="Balloon Text Char"/>
    <w:basedOn w:val="DefaultParagraphFont"/>
    <w:link w:val="BalloonText"/>
    <w:uiPriority w:val="99"/>
    <w:semiHidden/>
    <w:rsid w:val="00FC5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Neals, Lesley</cp:lastModifiedBy>
  <cp:revision>3</cp:revision>
  <dcterms:created xsi:type="dcterms:W3CDTF">2016-03-29T16:17:00Z</dcterms:created>
  <dcterms:modified xsi:type="dcterms:W3CDTF">2016-03-29T16:17:00Z</dcterms:modified>
</cp:coreProperties>
</file>