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F7" w:rsidRPr="00644DF7" w:rsidRDefault="00644DF7" w:rsidP="00644D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6"/>
          <w:szCs w:val="24"/>
        </w:rPr>
      </w:pPr>
      <w:r w:rsidRPr="00644DF7">
        <w:rPr>
          <w:rFonts w:ascii="Times New Roman" w:hAnsi="Times New Roman" w:cs="Times New Roman"/>
          <w:b/>
          <w:bCs/>
          <w:sz w:val="36"/>
          <w:szCs w:val="24"/>
        </w:rPr>
        <w:t>A MANUSCRIPT DOCUMENT SENT TO SCOTLAND</w:t>
      </w:r>
      <w:r w:rsidRPr="00644DF7">
        <w:rPr>
          <w:rFonts w:ascii="Times New Roman" w:hAnsi="Times New Roman" w:cs="Times New Roman"/>
          <w:b/>
          <w:bCs/>
          <w:sz w:val="36"/>
          <w:szCs w:val="24"/>
        </w:rPr>
        <w:t xml:space="preserve"> YARD BY THE MASTER OF THE EMMA </w:t>
      </w:r>
      <w:r w:rsidRPr="00644DF7">
        <w:rPr>
          <w:rFonts w:ascii="Times New Roman" w:hAnsi="Times New Roman" w:cs="Times New Roman"/>
          <w:b/>
          <w:bCs/>
          <w:sz w:val="36"/>
          <w:szCs w:val="24"/>
        </w:rPr>
        <w:t>JANE FISHING TRAWLER</w:t>
      </w:r>
    </w:p>
    <w:p w:rsidR="00644DF7" w:rsidRPr="00644DF7" w:rsidRDefault="00644DF7" w:rsidP="00644D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0"/>
        </w:rPr>
      </w:pPr>
      <w:r w:rsidRPr="00644DF7">
        <w:rPr>
          <w:rFonts w:ascii="Times New Roman" w:hAnsi="Times New Roman" w:cs="Times New Roman"/>
          <w:sz w:val="28"/>
          <w:szCs w:val="20"/>
        </w:rPr>
        <w:t>Who wrote the manuscript? When the writer says he “was, or could be, an artist in crime,” what does he mean (287)? How can a criminal be an artist?</w:t>
      </w:r>
      <w:bookmarkStart w:id="0" w:name="_GoBack"/>
      <w:bookmarkEnd w:id="0"/>
    </w:p>
    <w:p w:rsidR="00644DF7" w:rsidRPr="00644DF7" w:rsidRDefault="00644DF7" w:rsidP="00644D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0"/>
        </w:rPr>
      </w:pPr>
      <w:r w:rsidRPr="00644DF7">
        <w:rPr>
          <w:rFonts w:ascii="Times New Roman" w:hAnsi="Times New Roman" w:cs="Times New Roman"/>
          <w:sz w:val="28"/>
          <w:szCs w:val="20"/>
        </w:rPr>
        <w:t>How did the writer gather information about each of the guests who stayed on Soldier Isl</w:t>
      </w:r>
      <w:r w:rsidRPr="00644DF7">
        <w:rPr>
          <w:rFonts w:ascii="Times New Roman" w:hAnsi="Times New Roman" w:cs="Times New Roman"/>
          <w:sz w:val="28"/>
          <w:szCs w:val="20"/>
        </w:rPr>
        <w:t xml:space="preserve">and? What did he find out about </w:t>
      </w:r>
      <w:r w:rsidRPr="00644DF7">
        <w:rPr>
          <w:rFonts w:ascii="Times New Roman" w:hAnsi="Times New Roman" w:cs="Times New Roman"/>
          <w:sz w:val="28"/>
          <w:szCs w:val="20"/>
        </w:rPr>
        <w:t xml:space="preserve">each guest? </w:t>
      </w:r>
    </w:p>
    <w:p w:rsidR="00644DF7" w:rsidRPr="00644DF7" w:rsidRDefault="00644DF7" w:rsidP="00644D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0"/>
        </w:rPr>
      </w:pPr>
      <w:r w:rsidRPr="00644DF7">
        <w:rPr>
          <w:rFonts w:ascii="Times New Roman" w:hAnsi="Times New Roman" w:cs="Times New Roman"/>
          <w:sz w:val="28"/>
          <w:szCs w:val="20"/>
        </w:rPr>
        <w:t xml:space="preserve">What part did Morris play in the writer’s plan, and why? </w:t>
      </w:r>
    </w:p>
    <w:p w:rsidR="00644DF7" w:rsidRPr="00644DF7" w:rsidRDefault="00644DF7" w:rsidP="00644D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0"/>
        </w:rPr>
      </w:pPr>
      <w:r w:rsidRPr="00644DF7">
        <w:rPr>
          <w:rFonts w:ascii="Times New Roman" w:hAnsi="Times New Roman" w:cs="Times New Roman"/>
          <w:sz w:val="28"/>
          <w:szCs w:val="20"/>
        </w:rPr>
        <w:t>According to the writer, why are Anthony Marston and Mrs. Rodgers the first to die? Why did th</w:t>
      </w:r>
      <w:r w:rsidRPr="00644DF7">
        <w:rPr>
          <w:rFonts w:ascii="Times New Roman" w:hAnsi="Times New Roman" w:cs="Times New Roman"/>
          <w:sz w:val="28"/>
          <w:szCs w:val="20"/>
        </w:rPr>
        <w:t xml:space="preserve">e rest of the deaths on Soldier </w:t>
      </w:r>
      <w:r w:rsidRPr="00644DF7">
        <w:rPr>
          <w:rFonts w:ascii="Times New Roman" w:hAnsi="Times New Roman" w:cs="Times New Roman"/>
          <w:sz w:val="28"/>
          <w:szCs w:val="20"/>
        </w:rPr>
        <w:t>Island occur in the order they did</w:t>
      </w:r>
      <w:r w:rsidRPr="00644DF7">
        <w:rPr>
          <w:rFonts w:ascii="Times New Roman" w:hAnsi="Times New Roman" w:cs="Times New Roman"/>
          <w:sz w:val="28"/>
          <w:szCs w:val="20"/>
        </w:rPr>
        <w:t>?</w:t>
      </w:r>
    </w:p>
    <w:p w:rsidR="00644DF7" w:rsidRPr="00644DF7" w:rsidRDefault="00644DF7" w:rsidP="00644D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0"/>
        </w:rPr>
      </w:pPr>
      <w:r w:rsidRPr="00644DF7">
        <w:rPr>
          <w:rFonts w:ascii="Times New Roman" w:hAnsi="Times New Roman" w:cs="Times New Roman"/>
          <w:sz w:val="28"/>
          <w:szCs w:val="20"/>
        </w:rPr>
        <w:t xml:space="preserve">Who did the writer enlist as his unwitting “ally” when he enacted his plan? How did the ally </w:t>
      </w:r>
      <w:r w:rsidRPr="00644DF7">
        <w:rPr>
          <w:rFonts w:ascii="Times New Roman" w:hAnsi="Times New Roman" w:cs="Times New Roman"/>
          <w:sz w:val="28"/>
          <w:szCs w:val="20"/>
        </w:rPr>
        <w:t xml:space="preserve">and the writer fool the others? </w:t>
      </w:r>
      <w:r w:rsidRPr="00644DF7">
        <w:rPr>
          <w:rFonts w:ascii="Times New Roman" w:hAnsi="Times New Roman" w:cs="Times New Roman"/>
          <w:sz w:val="28"/>
          <w:szCs w:val="20"/>
        </w:rPr>
        <w:t>How did the writer betray the ally? How does this trickery and betrayal relate to the soldier poem?</w:t>
      </w:r>
    </w:p>
    <w:p w:rsidR="00644DF7" w:rsidRPr="00644DF7" w:rsidRDefault="00644DF7" w:rsidP="00644D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0"/>
        </w:rPr>
      </w:pPr>
      <w:r w:rsidRPr="00644DF7">
        <w:rPr>
          <w:rFonts w:ascii="Times New Roman" w:hAnsi="Times New Roman" w:cs="Times New Roman"/>
          <w:sz w:val="28"/>
          <w:szCs w:val="20"/>
        </w:rPr>
        <w:t xml:space="preserve">Why did the writer call Vera </w:t>
      </w:r>
      <w:proofErr w:type="spellStart"/>
      <w:r w:rsidRPr="00644DF7">
        <w:rPr>
          <w:rFonts w:ascii="Times New Roman" w:hAnsi="Times New Roman" w:cs="Times New Roman"/>
          <w:sz w:val="28"/>
          <w:szCs w:val="20"/>
        </w:rPr>
        <w:t>Claythorne’s</w:t>
      </w:r>
      <w:proofErr w:type="spellEnd"/>
      <w:r w:rsidRPr="00644DF7">
        <w:rPr>
          <w:rFonts w:ascii="Times New Roman" w:hAnsi="Times New Roman" w:cs="Times New Roman"/>
          <w:sz w:val="28"/>
          <w:szCs w:val="20"/>
        </w:rPr>
        <w:t xml:space="preserve"> death a “psychological experiment” (298)? What </w:t>
      </w:r>
      <w:r w:rsidRPr="00644DF7">
        <w:rPr>
          <w:rFonts w:ascii="Times New Roman" w:hAnsi="Times New Roman" w:cs="Times New Roman"/>
          <w:sz w:val="28"/>
          <w:szCs w:val="20"/>
        </w:rPr>
        <w:t xml:space="preserve">hypothesis do you think he made </w:t>
      </w:r>
      <w:r w:rsidRPr="00644DF7">
        <w:rPr>
          <w:rFonts w:ascii="Times New Roman" w:hAnsi="Times New Roman" w:cs="Times New Roman"/>
          <w:sz w:val="28"/>
          <w:szCs w:val="20"/>
        </w:rPr>
        <w:t xml:space="preserve">about the outcome of the experiment? Was his hypothesis right? </w:t>
      </w:r>
    </w:p>
    <w:p w:rsidR="00644DF7" w:rsidRPr="00644DF7" w:rsidRDefault="00644DF7" w:rsidP="00644D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0"/>
        </w:rPr>
      </w:pPr>
      <w:r w:rsidRPr="00644DF7">
        <w:rPr>
          <w:rFonts w:ascii="Times New Roman" w:hAnsi="Times New Roman" w:cs="Times New Roman"/>
          <w:sz w:val="28"/>
          <w:szCs w:val="20"/>
        </w:rPr>
        <w:t xml:space="preserve">The writer states that his main ambition was “to </w:t>
      </w:r>
      <w:r w:rsidRPr="00644DF7">
        <w:rPr>
          <w:rFonts w:ascii="Times New Roman" w:hAnsi="Times New Roman" w:cs="Times New Roman"/>
          <w:i/>
          <w:iCs/>
          <w:sz w:val="28"/>
          <w:szCs w:val="20"/>
        </w:rPr>
        <w:t xml:space="preserve">invent </w:t>
      </w:r>
      <w:r w:rsidRPr="00644DF7">
        <w:rPr>
          <w:rFonts w:ascii="Times New Roman" w:hAnsi="Times New Roman" w:cs="Times New Roman"/>
          <w:sz w:val="28"/>
          <w:szCs w:val="20"/>
        </w:rPr>
        <w:t>a murder mystery that no one could s</w:t>
      </w:r>
      <w:r w:rsidRPr="00644DF7">
        <w:rPr>
          <w:rFonts w:ascii="Times New Roman" w:hAnsi="Times New Roman" w:cs="Times New Roman"/>
          <w:sz w:val="28"/>
          <w:szCs w:val="20"/>
        </w:rPr>
        <w:t xml:space="preserve">olve” (298). What are the final </w:t>
      </w:r>
      <w:r w:rsidRPr="00644DF7">
        <w:rPr>
          <w:rFonts w:ascii="Times New Roman" w:hAnsi="Times New Roman" w:cs="Times New Roman"/>
          <w:sz w:val="28"/>
          <w:szCs w:val="20"/>
        </w:rPr>
        <w:t>steps he takes to ensure that an examination of the murder scene will not be able to explain who committed the murders?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44DF7">
        <w:rPr>
          <w:rFonts w:ascii="Times New Roman" w:hAnsi="Times New Roman" w:cs="Times New Roman"/>
          <w:sz w:val="28"/>
          <w:szCs w:val="20"/>
        </w:rPr>
        <w:t xml:space="preserve">What does he do that allows his criminal genius to eventually be recognized? </w:t>
      </w:r>
    </w:p>
    <w:p w:rsidR="00644DF7" w:rsidRPr="00644DF7" w:rsidRDefault="00644DF7" w:rsidP="00644D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0"/>
        </w:rPr>
      </w:pPr>
      <w:r w:rsidRPr="00644DF7">
        <w:rPr>
          <w:rFonts w:ascii="Times New Roman" w:hAnsi="Times New Roman" w:cs="Times New Roman"/>
          <w:sz w:val="28"/>
          <w:szCs w:val="20"/>
        </w:rPr>
        <w:t xml:space="preserve">What three clues does the writer say </w:t>
      </w:r>
      <w:r w:rsidRPr="00644DF7">
        <w:rPr>
          <w:rFonts w:ascii="Times New Roman" w:hAnsi="Times New Roman" w:cs="Times New Roman"/>
          <w:i/>
          <w:iCs/>
          <w:sz w:val="28"/>
          <w:szCs w:val="20"/>
        </w:rPr>
        <w:t xml:space="preserve">might </w:t>
      </w:r>
      <w:r w:rsidRPr="00644DF7">
        <w:rPr>
          <w:rFonts w:ascii="Times New Roman" w:hAnsi="Times New Roman" w:cs="Times New Roman"/>
          <w:sz w:val="28"/>
          <w:szCs w:val="20"/>
        </w:rPr>
        <w:t>allow the police to solve the case of the Soldier Island murders?</w:t>
      </w:r>
    </w:p>
    <w:p w:rsidR="005771A9" w:rsidRPr="00644DF7" w:rsidRDefault="00644DF7" w:rsidP="00644DF7">
      <w:pPr>
        <w:rPr>
          <w:rFonts w:ascii="Times New Roman" w:hAnsi="Times New Roman" w:cs="Times New Roman"/>
          <w:sz w:val="32"/>
        </w:rPr>
      </w:pPr>
      <w:r w:rsidRPr="00644DF7">
        <w:rPr>
          <w:rFonts w:ascii="Times New Roman" w:hAnsi="Times New Roman" w:cs="Times New Roman"/>
          <w:sz w:val="28"/>
          <w:szCs w:val="20"/>
        </w:rPr>
        <w:t xml:space="preserve"> </w:t>
      </w:r>
    </w:p>
    <w:sectPr w:rsidR="005771A9" w:rsidRPr="00644DF7" w:rsidSect="00644D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00"/>
    <w:multiLevelType w:val="hybridMultilevel"/>
    <w:tmpl w:val="EC96DCB6"/>
    <w:lvl w:ilvl="0" w:tplc="BDD2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F7"/>
    <w:rsid w:val="00430B81"/>
    <w:rsid w:val="005771A9"/>
    <w:rsid w:val="006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2015-04-09T00:35:00Z</dcterms:created>
  <dcterms:modified xsi:type="dcterms:W3CDTF">2015-04-09T00:43:00Z</dcterms:modified>
</cp:coreProperties>
</file>